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44582" w14:textId="77777777" w:rsidR="00360210" w:rsidRPr="00FC3742" w:rsidRDefault="00360210" w:rsidP="00360210">
      <w:pPr>
        <w:pStyle w:val="Heading1"/>
      </w:pPr>
      <w:bookmarkStart w:id="0" w:name="_Toc481496027"/>
      <w:bookmarkStart w:id="1" w:name="_GoBack"/>
      <w:bookmarkEnd w:id="1"/>
      <w:r w:rsidRPr="00FC3742">
        <w:t>Chapter 2: Shrubs as magnets for pollination: a test of facilitation and reciprocity in an established shrub-annual system</w:t>
      </w:r>
      <w:bookmarkEnd w:id="0"/>
      <w:r w:rsidRPr="00FC3742">
        <w:t xml:space="preserve"> </w:t>
      </w:r>
    </w:p>
    <w:p w14:paraId="74939B7F" w14:textId="77777777" w:rsidR="00C67140" w:rsidRDefault="00C67140" w:rsidP="00C67140">
      <w:pPr>
        <w:spacing w:line="480" w:lineRule="auto"/>
        <w:rPr>
          <w:rFonts w:ascii="Times New Roman" w:hAnsi="Times New Roman" w:cs="Times New Roman"/>
          <w:szCs w:val="28"/>
        </w:rPr>
      </w:pPr>
    </w:p>
    <w:p w14:paraId="07CF0A38" w14:textId="77777777" w:rsidR="00C67140" w:rsidRPr="00C67140" w:rsidRDefault="00C67140" w:rsidP="00C67140">
      <w:pPr>
        <w:spacing w:line="480" w:lineRule="auto"/>
        <w:rPr>
          <w:rFonts w:ascii="Times New Roman" w:hAnsi="Times New Roman" w:cs="Times New Roman"/>
          <w:szCs w:val="28"/>
        </w:rPr>
      </w:pPr>
      <w:r w:rsidRPr="00C67140">
        <w:rPr>
          <w:rFonts w:ascii="Times New Roman" w:hAnsi="Times New Roman" w:cs="Times New Roman"/>
          <w:szCs w:val="28"/>
        </w:rPr>
        <w:t>Ally Ruttan</w:t>
      </w:r>
      <w:r w:rsidRPr="00C67140">
        <w:rPr>
          <w:rFonts w:ascii="Times New Roman" w:hAnsi="Times New Roman" w:cs="Times New Roman"/>
          <w:szCs w:val="28"/>
          <w:vertAlign w:val="superscript"/>
        </w:rPr>
        <w:t>1*</w:t>
      </w:r>
      <w:r w:rsidRPr="00C67140">
        <w:rPr>
          <w:rFonts w:ascii="Times New Roman" w:hAnsi="Times New Roman" w:cs="Times New Roman"/>
          <w:szCs w:val="28"/>
        </w:rPr>
        <w:t>, Christopher J. Lortie</w:t>
      </w:r>
      <w:r w:rsidRPr="00C67140">
        <w:rPr>
          <w:rFonts w:ascii="Times New Roman" w:hAnsi="Times New Roman" w:cs="Times New Roman"/>
          <w:szCs w:val="28"/>
          <w:vertAlign w:val="superscript"/>
        </w:rPr>
        <w:t>1</w:t>
      </w:r>
    </w:p>
    <w:p w14:paraId="2CC7CB34" w14:textId="77777777" w:rsidR="00C67140" w:rsidRPr="00C67140" w:rsidRDefault="00C67140" w:rsidP="00C67140">
      <w:pPr>
        <w:spacing w:line="480" w:lineRule="auto"/>
        <w:rPr>
          <w:rFonts w:ascii="Times New Roman" w:hAnsi="Times New Roman" w:cs="Times New Roman"/>
          <w:szCs w:val="28"/>
        </w:rPr>
      </w:pPr>
    </w:p>
    <w:p w14:paraId="07CB60F6" w14:textId="77777777" w:rsidR="00C67140" w:rsidRPr="00C67140" w:rsidRDefault="00C67140" w:rsidP="00C67140">
      <w:pPr>
        <w:spacing w:line="480" w:lineRule="auto"/>
        <w:rPr>
          <w:rFonts w:ascii="Times New Roman" w:hAnsi="Times New Roman" w:cs="Times New Roman"/>
          <w:szCs w:val="28"/>
        </w:rPr>
      </w:pPr>
    </w:p>
    <w:p w14:paraId="20537365" w14:textId="77777777" w:rsidR="00C67140" w:rsidRPr="00C67140" w:rsidRDefault="00C67140" w:rsidP="00C67140">
      <w:pPr>
        <w:spacing w:line="480" w:lineRule="auto"/>
        <w:rPr>
          <w:rFonts w:ascii="Times New Roman" w:hAnsi="Times New Roman" w:cs="Times New Roman"/>
          <w:szCs w:val="28"/>
        </w:rPr>
      </w:pPr>
    </w:p>
    <w:p w14:paraId="3C7E9BBE" w14:textId="77777777" w:rsidR="00C67140" w:rsidRPr="00C67140" w:rsidRDefault="00C67140" w:rsidP="00C67140">
      <w:pPr>
        <w:spacing w:line="480" w:lineRule="auto"/>
        <w:rPr>
          <w:rFonts w:ascii="Times New Roman" w:hAnsi="Times New Roman" w:cs="Times New Roman"/>
          <w:szCs w:val="28"/>
        </w:rPr>
      </w:pPr>
    </w:p>
    <w:p w14:paraId="6029AEC0" w14:textId="77777777" w:rsidR="00C67140" w:rsidRPr="00C67140" w:rsidRDefault="00C67140" w:rsidP="00C67140">
      <w:pPr>
        <w:spacing w:line="480" w:lineRule="auto"/>
        <w:rPr>
          <w:rFonts w:ascii="Times New Roman" w:hAnsi="Times New Roman" w:cs="Times New Roman"/>
          <w:szCs w:val="28"/>
        </w:rPr>
      </w:pPr>
    </w:p>
    <w:p w14:paraId="3A21D6B7" w14:textId="77777777" w:rsidR="00C67140" w:rsidRPr="00C67140" w:rsidRDefault="00C67140" w:rsidP="00C67140">
      <w:pPr>
        <w:spacing w:line="480" w:lineRule="auto"/>
        <w:rPr>
          <w:rFonts w:ascii="Times New Roman" w:hAnsi="Times New Roman" w:cs="Times New Roman"/>
          <w:szCs w:val="28"/>
        </w:rPr>
      </w:pPr>
    </w:p>
    <w:p w14:paraId="3F36F196" w14:textId="77777777" w:rsidR="00C67140" w:rsidRPr="00C67140" w:rsidRDefault="00C67140" w:rsidP="00C67140">
      <w:pPr>
        <w:spacing w:line="480" w:lineRule="auto"/>
        <w:rPr>
          <w:rFonts w:ascii="Times New Roman" w:hAnsi="Times New Roman" w:cs="Times New Roman"/>
          <w:szCs w:val="28"/>
        </w:rPr>
      </w:pPr>
    </w:p>
    <w:p w14:paraId="39DEEFCB" w14:textId="77777777" w:rsidR="00C67140" w:rsidRPr="00C67140" w:rsidRDefault="00C67140" w:rsidP="00C67140">
      <w:pPr>
        <w:spacing w:line="480" w:lineRule="auto"/>
        <w:rPr>
          <w:rFonts w:ascii="Times New Roman" w:hAnsi="Times New Roman" w:cs="Times New Roman"/>
          <w:szCs w:val="28"/>
        </w:rPr>
      </w:pPr>
      <w:r w:rsidRPr="00C67140">
        <w:rPr>
          <w:rFonts w:ascii="Times New Roman" w:hAnsi="Times New Roman" w:cs="Times New Roman"/>
          <w:szCs w:val="28"/>
        </w:rPr>
        <w:t>1. Department of Biology, York University, Canada. 4700 Keele St., Toronto, Ontario.  M3J 1P3. PH: 416.736.2100 ext. 20588. FAX: 416.736.5698</w:t>
      </w:r>
    </w:p>
    <w:p w14:paraId="05ABE504" w14:textId="77777777" w:rsidR="00C67140" w:rsidRDefault="00C67140" w:rsidP="00C67140">
      <w:pPr>
        <w:spacing w:line="480" w:lineRule="auto"/>
        <w:rPr>
          <w:rFonts w:ascii="Times New Roman" w:hAnsi="Times New Roman" w:cs="Times New Roman"/>
          <w:szCs w:val="28"/>
        </w:rPr>
      </w:pPr>
    </w:p>
    <w:p w14:paraId="700B6DA3" w14:textId="5A2CD9C9" w:rsidR="00C67140" w:rsidRPr="00C67140" w:rsidRDefault="00C67140" w:rsidP="00C67140">
      <w:pPr>
        <w:spacing w:line="480" w:lineRule="auto"/>
        <w:rPr>
          <w:rFonts w:ascii="Times New Roman" w:hAnsi="Times New Roman" w:cs="Times New Roman"/>
          <w:szCs w:val="28"/>
        </w:rPr>
      </w:pPr>
      <w:r w:rsidRPr="00C67140">
        <w:rPr>
          <w:rFonts w:ascii="Times New Roman" w:hAnsi="Times New Roman" w:cs="Times New Roman"/>
          <w:szCs w:val="28"/>
        </w:rPr>
        <w:t>* Correspondence: 416.736.2100 x 303553, aruttan@</w:t>
      </w:r>
      <w:r>
        <w:rPr>
          <w:rFonts w:ascii="Times New Roman" w:hAnsi="Times New Roman" w:cs="Times New Roman"/>
          <w:szCs w:val="28"/>
        </w:rPr>
        <w:t>rogers.com</w:t>
      </w:r>
    </w:p>
    <w:p w14:paraId="0179F75C" w14:textId="77777777" w:rsidR="00C67140" w:rsidRPr="00C67140" w:rsidRDefault="00C67140" w:rsidP="00C67140">
      <w:pPr>
        <w:spacing w:line="480" w:lineRule="auto"/>
        <w:rPr>
          <w:rFonts w:ascii="Times New Roman" w:hAnsi="Times New Roman" w:cs="Times New Roman"/>
          <w:szCs w:val="28"/>
        </w:rPr>
      </w:pPr>
    </w:p>
    <w:p w14:paraId="28BF8397" w14:textId="77777777" w:rsidR="00C67140" w:rsidRPr="00C67140" w:rsidRDefault="00C67140" w:rsidP="00C67140">
      <w:pPr>
        <w:spacing w:line="480" w:lineRule="auto"/>
        <w:rPr>
          <w:rFonts w:ascii="Times New Roman" w:hAnsi="Times New Roman" w:cs="Times New Roman"/>
          <w:szCs w:val="28"/>
        </w:rPr>
      </w:pPr>
    </w:p>
    <w:p w14:paraId="5627F67F" w14:textId="77777777" w:rsidR="00C67140" w:rsidRPr="00C67140" w:rsidRDefault="00C67140" w:rsidP="00C67140">
      <w:pPr>
        <w:spacing w:line="480" w:lineRule="auto"/>
        <w:rPr>
          <w:rFonts w:ascii="Times New Roman" w:hAnsi="Times New Roman" w:cs="Times New Roman"/>
          <w:szCs w:val="28"/>
        </w:rPr>
      </w:pPr>
    </w:p>
    <w:p w14:paraId="56283A48" w14:textId="77777777" w:rsidR="00C67140" w:rsidRPr="00C67140" w:rsidRDefault="00C67140" w:rsidP="00C67140">
      <w:pPr>
        <w:spacing w:line="480" w:lineRule="auto"/>
        <w:rPr>
          <w:rFonts w:ascii="Times New Roman" w:hAnsi="Times New Roman" w:cs="Times New Roman"/>
          <w:szCs w:val="28"/>
        </w:rPr>
      </w:pPr>
    </w:p>
    <w:p w14:paraId="6050B552" w14:textId="77777777" w:rsidR="00C67140" w:rsidRPr="00C67140" w:rsidRDefault="00C67140" w:rsidP="00C67140">
      <w:pPr>
        <w:spacing w:line="480" w:lineRule="auto"/>
        <w:rPr>
          <w:rFonts w:ascii="Times New Roman" w:hAnsi="Times New Roman" w:cs="Times New Roman"/>
          <w:szCs w:val="28"/>
        </w:rPr>
      </w:pPr>
    </w:p>
    <w:p w14:paraId="1348EA7A" w14:textId="77777777" w:rsidR="00C67140" w:rsidRPr="00C67140" w:rsidRDefault="00C67140" w:rsidP="00C67140">
      <w:pPr>
        <w:spacing w:line="480" w:lineRule="auto"/>
        <w:rPr>
          <w:rFonts w:ascii="Times New Roman" w:hAnsi="Times New Roman" w:cs="Times New Roman"/>
          <w:szCs w:val="28"/>
        </w:rPr>
      </w:pPr>
    </w:p>
    <w:p w14:paraId="6F57FC12" w14:textId="77777777" w:rsidR="00C67140" w:rsidRPr="00C67140" w:rsidRDefault="00C67140" w:rsidP="00C67140">
      <w:pPr>
        <w:spacing w:line="480" w:lineRule="auto"/>
        <w:rPr>
          <w:rFonts w:ascii="Times New Roman" w:hAnsi="Times New Roman" w:cs="Times New Roman"/>
          <w:szCs w:val="28"/>
        </w:rPr>
      </w:pPr>
    </w:p>
    <w:p w14:paraId="1D6E2FC2" w14:textId="77777777" w:rsidR="00C67140" w:rsidRPr="00C67140" w:rsidRDefault="00C67140" w:rsidP="00C67140">
      <w:pPr>
        <w:spacing w:line="480" w:lineRule="auto"/>
        <w:rPr>
          <w:rFonts w:ascii="Times New Roman" w:hAnsi="Times New Roman" w:cs="Times New Roman"/>
          <w:szCs w:val="28"/>
        </w:rPr>
      </w:pPr>
    </w:p>
    <w:p w14:paraId="020FC21A" w14:textId="1777E1A5" w:rsidR="00C67140" w:rsidRPr="00C67140" w:rsidRDefault="00C67140" w:rsidP="00C67140">
      <w:pPr>
        <w:spacing w:line="480" w:lineRule="auto"/>
        <w:rPr>
          <w:rFonts w:ascii="Times New Roman" w:hAnsi="Times New Roman" w:cs="Times New Roman"/>
          <w:szCs w:val="28"/>
        </w:rPr>
      </w:pPr>
      <w:r>
        <w:rPr>
          <w:rFonts w:ascii="Times New Roman" w:hAnsi="Times New Roman" w:cs="Times New Roman"/>
          <w:szCs w:val="28"/>
        </w:rPr>
        <w:t>October 2017</w:t>
      </w:r>
    </w:p>
    <w:p w14:paraId="7B824997" w14:textId="1AB59D60" w:rsidR="00360210" w:rsidRPr="00DE08C6" w:rsidRDefault="00C67140" w:rsidP="00360210">
      <w:pPr>
        <w:pStyle w:val="Heading2"/>
        <w:rPr>
          <w:lang w:val="en-CA"/>
        </w:rPr>
      </w:pPr>
      <w:r>
        <w:rPr>
          <w:lang w:val="en-CA"/>
        </w:rPr>
        <w:lastRenderedPageBreak/>
        <w:t>Abstract</w:t>
      </w:r>
    </w:p>
    <w:p w14:paraId="504E1A5E" w14:textId="77777777" w:rsidR="00360210" w:rsidRDefault="00360210" w:rsidP="00360210">
      <w:pPr>
        <w:spacing w:line="480" w:lineRule="auto"/>
        <w:rPr>
          <w:rFonts w:ascii="Times New Roman" w:hAnsi="Times New Roman" w:cs="Times New Roman"/>
          <w:lang w:val="en-CA"/>
        </w:rPr>
      </w:pPr>
    </w:p>
    <w:p w14:paraId="5F56735F" w14:textId="77777777" w:rsidR="00360210" w:rsidRDefault="00360210" w:rsidP="00360210">
      <w:pPr>
        <w:spacing w:line="480" w:lineRule="auto"/>
        <w:rPr>
          <w:rFonts w:ascii="Times New Roman" w:hAnsi="Times New Roman" w:cs="Times New Roman"/>
          <w:lang w:val="en-CA"/>
        </w:rPr>
      </w:pPr>
      <w:r w:rsidRPr="00DE08C6">
        <w:rPr>
          <w:rFonts w:ascii="Times New Roman" w:hAnsi="Times New Roman" w:cs="Times New Roman"/>
          <w:lang w:val="en-CA"/>
        </w:rPr>
        <w:t xml:space="preserve">The magnet hypothesis </w:t>
      </w:r>
      <w:r>
        <w:rPr>
          <w:rFonts w:ascii="Times New Roman" w:hAnsi="Times New Roman" w:cs="Times New Roman"/>
          <w:lang w:val="en-CA"/>
        </w:rPr>
        <w:t>proposes</w:t>
      </w:r>
      <w:r w:rsidRPr="00DE08C6">
        <w:rPr>
          <w:rFonts w:ascii="Times New Roman" w:hAnsi="Times New Roman" w:cs="Times New Roman"/>
          <w:lang w:val="en-CA"/>
        </w:rPr>
        <w:t xml:space="preserve"> that flowering plants that are attractive to pollinators can increase the relative pollination rates of neig</w:t>
      </w:r>
      <w:r>
        <w:rPr>
          <w:rFonts w:ascii="Times New Roman" w:hAnsi="Times New Roman" w:cs="Times New Roman"/>
          <w:lang w:val="en-CA"/>
        </w:rPr>
        <w:t>hbouring</w:t>
      </w:r>
      <w:r w:rsidRPr="00DE08C6">
        <w:rPr>
          <w:rFonts w:ascii="Times New Roman" w:hAnsi="Times New Roman" w:cs="Times New Roman"/>
          <w:lang w:val="en-CA"/>
        </w:rPr>
        <w:t xml:space="preserve"> plants by acting as a ‘magnet’</w:t>
      </w:r>
      <w:r w:rsidRPr="004053BE">
        <w:rPr>
          <w:rFonts w:ascii="Times New Roman" w:hAnsi="Times New Roman" w:cs="Times New Roman"/>
          <w:lang w:val="en-CA"/>
        </w:rPr>
        <w:t xml:space="preserve">. Here, we </w:t>
      </w:r>
      <w:r>
        <w:rPr>
          <w:rFonts w:ascii="Times New Roman" w:hAnsi="Times New Roman" w:cs="Times New Roman"/>
          <w:lang w:val="en-CA"/>
        </w:rPr>
        <w:t>test the hypothesis that</w:t>
      </w:r>
      <w:r w:rsidRPr="004053BE">
        <w:rPr>
          <w:rFonts w:ascii="Times New Roman" w:hAnsi="Times New Roman" w:cs="Times New Roman"/>
          <w:lang w:val="en-CA"/>
        </w:rPr>
        <w:t xml:space="preserve"> </w:t>
      </w:r>
      <w:r>
        <w:rPr>
          <w:rFonts w:ascii="Times New Roman" w:hAnsi="Times New Roman" w:cs="Times New Roman"/>
          <w:lang w:val="en-CA"/>
        </w:rPr>
        <w:t>an</w:t>
      </w:r>
      <w:r w:rsidRPr="004053BE">
        <w:rPr>
          <w:rFonts w:ascii="Times New Roman" w:hAnsi="Times New Roman" w:cs="Times New Roman"/>
          <w:lang w:val="en-CA"/>
        </w:rPr>
        <w:t xml:space="preserve"> animal-pollinated shrub species, </w:t>
      </w:r>
      <w:r w:rsidRPr="004053BE">
        <w:rPr>
          <w:rFonts w:ascii="Times New Roman" w:hAnsi="Times New Roman" w:cs="Times New Roman"/>
          <w:i/>
          <w:lang w:val="en-CA"/>
        </w:rPr>
        <w:t xml:space="preserve">Larrea tridentata, </w:t>
      </w:r>
      <w:r w:rsidRPr="004053BE">
        <w:rPr>
          <w:rFonts w:ascii="Times New Roman" w:hAnsi="Times New Roman" w:cs="Times New Roman"/>
          <w:lang w:val="en-CA"/>
        </w:rPr>
        <w:t xml:space="preserve">and </w:t>
      </w:r>
      <w:r>
        <w:rPr>
          <w:rFonts w:ascii="Times New Roman" w:hAnsi="Times New Roman" w:cs="Times New Roman"/>
          <w:lang w:val="en-CA"/>
        </w:rPr>
        <w:t>a</w:t>
      </w:r>
      <w:r w:rsidRPr="004053BE">
        <w:rPr>
          <w:rFonts w:ascii="Times New Roman" w:hAnsi="Times New Roman" w:cs="Times New Roman"/>
          <w:lang w:val="en-CA"/>
        </w:rPr>
        <w:t xml:space="preserve"> wind-pollinated shrub species, </w:t>
      </w:r>
      <w:r w:rsidRPr="004053BE">
        <w:rPr>
          <w:rFonts w:ascii="Times New Roman" w:hAnsi="Times New Roman" w:cs="Times New Roman"/>
          <w:i/>
          <w:lang w:val="en-CA"/>
        </w:rPr>
        <w:t>Ambrosia dumosa</w:t>
      </w:r>
      <w:r w:rsidRPr="004053BE">
        <w:rPr>
          <w:rFonts w:ascii="Times New Roman" w:hAnsi="Times New Roman" w:cs="Times New Roman"/>
          <w:lang w:val="en-CA"/>
        </w:rPr>
        <w:t>, act as magnets for the pollination of understory annual plant species.</w:t>
      </w:r>
      <w:r w:rsidRPr="00DE08C6">
        <w:rPr>
          <w:rFonts w:ascii="Times New Roman" w:hAnsi="Times New Roman" w:cs="Times New Roman"/>
          <w:lang w:val="en-CA"/>
        </w:rPr>
        <w:t xml:space="preserve"> </w:t>
      </w:r>
      <w:r w:rsidRPr="00481D0F">
        <w:rPr>
          <w:rFonts w:ascii="Times New Roman" w:hAnsi="Times New Roman" w:cs="Times New Roman"/>
          <w:lang w:val="en-CA"/>
        </w:rPr>
        <w:t>As a novel extension to the magnet hypothesis, we further test for reciprocity by the floral island created in the understory of the benefactor shrubs as an additional pollinator magnet</w:t>
      </w:r>
      <w:r w:rsidRPr="00420CAC">
        <w:rPr>
          <w:rFonts w:ascii="Times New Roman" w:hAnsi="Times New Roman" w:cs="Times New Roman"/>
          <w:lang w:val="en-CA"/>
        </w:rPr>
        <w:t xml:space="preserve"> for the shrub itself</w:t>
      </w:r>
      <w:r w:rsidRPr="00A34CE8">
        <w:rPr>
          <w:rFonts w:ascii="Times New Roman" w:hAnsi="Times New Roman" w:cs="Times New Roman"/>
          <w:lang w:val="en-CA"/>
        </w:rPr>
        <w:t>.</w:t>
      </w:r>
      <w:r w:rsidRPr="00DE08C6">
        <w:rPr>
          <w:rFonts w:ascii="Times New Roman" w:hAnsi="Times New Roman" w:cs="Times New Roman"/>
          <w:lang w:val="en-CA"/>
        </w:rPr>
        <w:t xml:space="preserve"> We monitored pollinators using a combination of video and </w:t>
      </w:r>
      <w:r w:rsidRPr="00323CE0">
        <w:rPr>
          <w:rFonts w:ascii="Times New Roman" w:hAnsi="Times New Roman" w:cs="Times New Roman"/>
          <w:i/>
          <w:lang w:val="en-CA"/>
        </w:rPr>
        <w:t>in-situ</w:t>
      </w:r>
      <w:r w:rsidRPr="00DE08C6">
        <w:rPr>
          <w:rFonts w:ascii="Times New Roman" w:hAnsi="Times New Roman" w:cs="Times New Roman"/>
          <w:lang w:val="en-CA"/>
        </w:rPr>
        <w:t xml:space="preserve"> observation techniques to test the following predictions: </w:t>
      </w:r>
      <w:r w:rsidRPr="00481D0F">
        <w:rPr>
          <w:rFonts w:ascii="Times New Roman" w:hAnsi="Times New Roman" w:cs="Times New Roman"/>
          <w:lang w:val="en-CA"/>
        </w:rPr>
        <w:t xml:space="preserve">1) </w:t>
      </w:r>
      <w:r>
        <w:rPr>
          <w:rFonts w:ascii="Times New Roman" w:hAnsi="Times New Roman" w:cs="Times New Roman"/>
          <w:lang w:val="en-CA"/>
        </w:rPr>
        <w:t xml:space="preserve">shrubs increase pollinator visitation to understory annual plants relative to paired open microsites, 2) annuals </w:t>
      </w:r>
      <w:r w:rsidRPr="00481D0F">
        <w:rPr>
          <w:rFonts w:ascii="Times New Roman" w:hAnsi="Times New Roman" w:cs="Times New Roman"/>
          <w:lang w:val="en-CA"/>
        </w:rPr>
        <w:t xml:space="preserve">under animal-pollinated shrubs </w:t>
      </w:r>
      <w:r>
        <w:rPr>
          <w:rFonts w:ascii="Times New Roman" w:hAnsi="Times New Roman" w:cs="Times New Roman"/>
          <w:lang w:val="en-CA"/>
        </w:rPr>
        <w:t xml:space="preserve">benefit through increased pollinator visitation </w:t>
      </w:r>
      <w:r w:rsidRPr="00481D0F">
        <w:rPr>
          <w:rFonts w:ascii="Times New Roman" w:hAnsi="Times New Roman" w:cs="Times New Roman"/>
          <w:lang w:val="en-CA"/>
        </w:rPr>
        <w:t>relative to annual</w:t>
      </w:r>
      <w:r>
        <w:rPr>
          <w:rFonts w:ascii="Times New Roman" w:hAnsi="Times New Roman" w:cs="Times New Roman"/>
          <w:lang w:val="en-CA"/>
        </w:rPr>
        <w:t>s</w:t>
      </w:r>
      <w:r w:rsidRPr="00481D0F">
        <w:rPr>
          <w:rFonts w:ascii="Times New Roman" w:hAnsi="Times New Roman" w:cs="Times New Roman"/>
          <w:lang w:val="en-CA"/>
        </w:rPr>
        <w:t xml:space="preserve"> under wind-pollinated shrubs due to the shrub flowers acting as a magnet for the understory, and 3) shrubs with annuals in their understory have higher visitation rates relative to shrubs without annuals due to a concentration of floral resources.</w:t>
      </w:r>
      <w:r>
        <w:rPr>
          <w:rFonts w:ascii="Times New Roman" w:hAnsi="Times New Roman" w:cs="Times New Roman"/>
          <w:lang w:val="en-CA"/>
        </w:rPr>
        <w:t xml:space="preserve"> Bees were the primary group of pollinators that responded to the treatments in this experiment. </w:t>
      </w:r>
      <w:r w:rsidRPr="00DE08C6">
        <w:rPr>
          <w:rFonts w:ascii="Times New Roman" w:hAnsi="Times New Roman" w:cs="Times New Roman"/>
          <w:lang w:val="en-CA"/>
        </w:rPr>
        <w:t xml:space="preserve">We found that both animal and wind-pollinated shrubs increased the </w:t>
      </w:r>
      <w:r>
        <w:rPr>
          <w:rFonts w:ascii="Times New Roman" w:hAnsi="Times New Roman" w:cs="Times New Roman"/>
          <w:lang w:val="en-CA"/>
        </w:rPr>
        <w:t xml:space="preserve">visitation rate (but not the duration of visits) by bees </w:t>
      </w:r>
      <w:r w:rsidRPr="00DE08C6">
        <w:rPr>
          <w:rFonts w:ascii="Times New Roman" w:hAnsi="Times New Roman" w:cs="Times New Roman"/>
          <w:lang w:val="en-CA"/>
        </w:rPr>
        <w:t xml:space="preserve">to </w:t>
      </w:r>
      <w:r>
        <w:rPr>
          <w:rFonts w:ascii="Times New Roman" w:hAnsi="Times New Roman" w:cs="Times New Roman"/>
          <w:lang w:val="en-CA"/>
        </w:rPr>
        <w:t xml:space="preserve">their </w:t>
      </w:r>
      <w:r w:rsidRPr="00DE08C6">
        <w:rPr>
          <w:rFonts w:ascii="Times New Roman" w:hAnsi="Times New Roman" w:cs="Times New Roman"/>
          <w:lang w:val="en-CA"/>
        </w:rPr>
        <w:t>understory plants</w:t>
      </w:r>
      <w:r>
        <w:rPr>
          <w:rFonts w:ascii="Times New Roman" w:hAnsi="Times New Roman" w:cs="Times New Roman"/>
          <w:lang w:val="en-CA"/>
        </w:rPr>
        <w:t>.</w:t>
      </w:r>
      <w:r w:rsidRPr="00DE08C6">
        <w:rPr>
          <w:rFonts w:ascii="Times New Roman" w:hAnsi="Times New Roman" w:cs="Times New Roman"/>
          <w:lang w:val="en-CA"/>
        </w:rPr>
        <w:t xml:space="preserve"> </w:t>
      </w:r>
      <w:r>
        <w:rPr>
          <w:rFonts w:ascii="Times New Roman" w:hAnsi="Times New Roman" w:cs="Times New Roman"/>
          <w:lang w:val="en-CA"/>
        </w:rPr>
        <w:t xml:space="preserve">There was no significant difference in pollinator visitation rates between the understories of </w:t>
      </w:r>
      <w:r>
        <w:rPr>
          <w:rFonts w:ascii="Times New Roman" w:hAnsi="Times New Roman" w:cs="Times New Roman"/>
          <w:i/>
          <w:lang w:val="en-CA"/>
        </w:rPr>
        <w:t xml:space="preserve">Larrea tridentata </w:t>
      </w:r>
      <w:r w:rsidRPr="006D54AB">
        <w:rPr>
          <w:rFonts w:ascii="Times New Roman" w:hAnsi="Times New Roman" w:cs="Times New Roman"/>
          <w:lang w:val="en-CA"/>
        </w:rPr>
        <w:t>and</w:t>
      </w:r>
      <w:r>
        <w:rPr>
          <w:rFonts w:ascii="Times New Roman" w:hAnsi="Times New Roman" w:cs="Times New Roman"/>
          <w:i/>
          <w:lang w:val="en-CA"/>
        </w:rPr>
        <w:t xml:space="preserve"> Ambrosia dumosa</w:t>
      </w:r>
      <w:r>
        <w:rPr>
          <w:rFonts w:ascii="Times New Roman" w:hAnsi="Times New Roman" w:cs="Times New Roman"/>
          <w:lang w:val="en-CA"/>
        </w:rPr>
        <w:t xml:space="preserve">, indicating that shrubs </w:t>
      </w:r>
      <w:r w:rsidRPr="00926E74">
        <w:rPr>
          <w:rFonts w:ascii="Times New Roman" w:hAnsi="Times New Roman" w:cs="Times New Roman"/>
          <w:lang w:val="en-CA"/>
        </w:rPr>
        <w:t>with animal-pollinated flowers</w:t>
      </w:r>
      <w:r>
        <w:rPr>
          <w:rFonts w:ascii="Times New Roman" w:hAnsi="Times New Roman" w:cs="Times New Roman"/>
          <w:lang w:val="en-CA"/>
        </w:rPr>
        <w:t xml:space="preserve"> do not act as an additional magnet to pollinators. </w:t>
      </w:r>
      <w:r w:rsidRPr="00DE08C6">
        <w:rPr>
          <w:rFonts w:ascii="Times New Roman" w:hAnsi="Times New Roman" w:cs="Times New Roman"/>
          <w:lang w:val="en-CA"/>
        </w:rPr>
        <w:t xml:space="preserve">No reciprocal </w:t>
      </w:r>
      <w:r>
        <w:rPr>
          <w:rFonts w:ascii="Times New Roman" w:hAnsi="Times New Roman" w:cs="Times New Roman"/>
          <w:lang w:val="en-CA"/>
        </w:rPr>
        <w:t xml:space="preserve">annual-shrub </w:t>
      </w:r>
      <w:r w:rsidRPr="00DE08C6">
        <w:rPr>
          <w:rFonts w:ascii="Times New Roman" w:hAnsi="Times New Roman" w:cs="Times New Roman"/>
          <w:lang w:val="en-CA"/>
        </w:rPr>
        <w:t xml:space="preserve">effect was </w:t>
      </w:r>
      <w:r>
        <w:rPr>
          <w:rFonts w:ascii="Times New Roman" w:hAnsi="Times New Roman" w:cs="Times New Roman"/>
          <w:lang w:val="en-CA"/>
        </w:rPr>
        <w:t>detected,</w:t>
      </w:r>
      <w:r w:rsidRPr="00DE08C6">
        <w:rPr>
          <w:rFonts w:ascii="Times New Roman" w:hAnsi="Times New Roman" w:cs="Times New Roman"/>
          <w:lang w:val="en-CA"/>
        </w:rPr>
        <w:t xml:space="preserve"> </w:t>
      </w:r>
      <w:r>
        <w:rPr>
          <w:rFonts w:ascii="Times New Roman" w:hAnsi="Times New Roman" w:cs="Times New Roman"/>
          <w:lang w:val="en-CA"/>
        </w:rPr>
        <w:t>suggesting that the</w:t>
      </w:r>
      <w:r w:rsidRPr="00DE08C6">
        <w:rPr>
          <w:rFonts w:ascii="Times New Roman" w:hAnsi="Times New Roman" w:cs="Times New Roman"/>
          <w:lang w:val="en-CA"/>
        </w:rPr>
        <w:t xml:space="preserve"> </w:t>
      </w:r>
      <w:r>
        <w:rPr>
          <w:rFonts w:ascii="Times New Roman" w:hAnsi="Times New Roman" w:cs="Times New Roman"/>
          <w:lang w:val="en-CA"/>
        </w:rPr>
        <w:t xml:space="preserve">presence of flowering </w:t>
      </w:r>
      <w:r w:rsidRPr="00DE08C6">
        <w:rPr>
          <w:rFonts w:ascii="Times New Roman" w:hAnsi="Times New Roman" w:cs="Times New Roman"/>
          <w:lang w:val="en-CA"/>
        </w:rPr>
        <w:t>annual</w:t>
      </w:r>
      <w:r>
        <w:rPr>
          <w:rFonts w:ascii="Times New Roman" w:hAnsi="Times New Roman" w:cs="Times New Roman"/>
          <w:lang w:val="en-CA"/>
        </w:rPr>
        <w:t>s</w:t>
      </w:r>
      <w:r w:rsidRPr="00DE08C6">
        <w:rPr>
          <w:rFonts w:ascii="Times New Roman" w:hAnsi="Times New Roman" w:cs="Times New Roman"/>
          <w:lang w:val="en-CA"/>
        </w:rPr>
        <w:t xml:space="preserve"> </w:t>
      </w:r>
      <w:r>
        <w:rPr>
          <w:rFonts w:ascii="Times New Roman" w:hAnsi="Times New Roman" w:cs="Times New Roman"/>
          <w:lang w:val="en-CA"/>
        </w:rPr>
        <w:t xml:space="preserve">does not influence benefactor shrub species, but also that there is no pollination cost to shrubs. </w:t>
      </w:r>
      <w:r w:rsidRPr="00DE08C6">
        <w:rPr>
          <w:rFonts w:ascii="Times New Roman" w:hAnsi="Times New Roman" w:cs="Times New Roman"/>
          <w:lang w:val="en-CA"/>
        </w:rPr>
        <w:t>Thus, the concentrated floral resources under desert shrubs likely provide both resources and refuge for bees and</w:t>
      </w:r>
      <w:r>
        <w:rPr>
          <w:rFonts w:ascii="Times New Roman" w:hAnsi="Times New Roman" w:cs="Times New Roman"/>
          <w:lang w:val="en-CA"/>
        </w:rPr>
        <w:t xml:space="preserve"> act as a search image, but it is </w:t>
      </w:r>
      <w:r>
        <w:rPr>
          <w:rFonts w:ascii="Times New Roman" w:hAnsi="Times New Roman" w:cs="Times New Roman"/>
          <w:lang w:val="en-CA"/>
        </w:rPr>
        <w:lastRenderedPageBreak/>
        <w:t>likely</w:t>
      </w:r>
      <w:r w:rsidRPr="00DE08C6">
        <w:rPr>
          <w:rFonts w:ascii="Times New Roman" w:hAnsi="Times New Roman" w:cs="Times New Roman"/>
          <w:lang w:val="en-CA"/>
        </w:rPr>
        <w:t xml:space="preserve"> a commensalistic relationship</w:t>
      </w:r>
      <w:r>
        <w:rPr>
          <w:rFonts w:ascii="Times New Roman" w:hAnsi="Times New Roman" w:cs="Times New Roman"/>
          <w:lang w:val="en-CA"/>
        </w:rPr>
        <w:t>. These findings support the magnet hypothesis as an additional mechanism of facilitation by shrubs to other plant species within arid ecosystems.</w:t>
      </w:r>
    </w:p>
    <w:p w14:paraId="1294DA95" w14:textId="77777777" w:rsidR="00360210" w:rsidRPr="00DE08C6" w:rsidRDefault="00360210" w:rsidP="00360210">
      <w:pPr>
        <w:spacing w:line="480" w:lineRule="auto"/>
        <w:rPr>
          <w:rFonts w:ascii="Times New Roman" w:hAnsi="Times New Roman" w:cs="Times New Roman"/>
          <w:i/>
          <w:lang w:val="en-CA"/>
        </w:rPr>
      </w:pPr>
    </w:p>
    <w:p w14:paraId="73923C26" w14:textId="77777777" w:rsidR="00360210" w:rsidRPr="005E2AFF" w:rsidRDefault="00360210" w:rsidP="00360210">
      <w:pPr>
        <w:spacing w:line="480" w:lineRule="auto"/>
        <w:rPr>
          <w:rFonts w:ascii="Times New Roman" w:hAnsi="Times New Roman" w:cs="Times New Roman"/>
          <w:lang w:val="en-CA"/>
        </w:rPr>
        <w:sectPr w:rsidR="00360210" w:rsidRPr="005E2AFF" w:rsidSect="00D82CA8">
          <w:pgSz w:w="12240" w:h="15840"/>
          <w:pgMar w:top="1440" w:right="1440" w:bottom="1440" w:left="1440" w:header="708" w:footer="708" w:gutter="0"/>
          <w:cols w:space="708"/>
          <w:docGrid w:linePitch="360"/>
        </w:sectPr>
      </w:pPr>
      <w:bookmarkStart w:id="2" w:name="_Toc481496029"/>
      <w:r w:rsidRPr="00B200E2">
        <w:rPr>
          <w:rStyle w:val="Heading2Char"/>
        </w:rPr>
        <w:t>Keywords</w:t>
      </w:r>
      <w:bookmarkEnd w:id="2"/>
      <w:r w:rsidRPr="00DE08C6">
        <w:rPr>
          <w:rFonts w:ascii="Times New Roman" w:hAnsi="Times New Roman" w:cs="Times New Roman"/>
          <w:b/>
          <w:lang w:val="en-CA"/>
        </w:rPr>
        <w:t>:</w:t>
      </w:r>
      <w:r w:rsidRPr="00DE08C6">
        <w:rPr>
          <w:rFonts w:ascii="Times New Roman" w:hAnsi="Times New Roman" w:cs="Times New Roman"/>
          <w:lang w:val="en-CA"/>
        </w:rPr>
        <w:t xml:space="preserve"> bees,</w:t>
      </w:r>
      <w:r>
        <w:rPr>
          <w:rFonts w:ascii="Times New Roman" w:hAnsi="Times New Roman" w:cs="Times New Roman"/>
          <w:lang w:val="en-CA"/>
        </w:rPr>
        <w:t xml:space="preserve"> deserts,</w:t>
      </w:r>
      <w:r w:rsidRPr="00DE08C6">
        <w:rPr>
          <w:rFonts w:ascii="Times New Roman" w:hAnsi="Times New Roman" w:cs="Times New Roman"/>
          <w:lang w:val="en-CA"/>
        </w:rPr>
        <w:t xml:space="preserve"> indirect interactions,</w:t>
      </w:r>
      <w:r w:rsidRPr="00DE08C6">
        <w:rPr>
          <w:rFonts w:ascii="Times New Roman" w:hAnsi="Times New Roman" w:cs="Times New Roman"/>
          <w:b/>
          <w:lang w:val="en-CA"/>
        </w:rPr>
        <w:t xml:space="preserve"> </w:t>
      </w:r>
      <w:r w:rsidRPr="00DE08C6">
        <w:rPr>
          <w:rFonts w:ascii="Times New Roman" w:hAnsi="Times New Roman" w:cs="Times New Roman"/>
          <w:i/>
          <w:lang w:val="en-CA"/>
        </w:rPr>
        <w:t xml:space="preserve">Larrea tridentata, </w:t>
      </w:r>
      <w:r w:rsidRPr="00DE08C6">
        <w:rPr>
          <w:rFonts w:ascii="Times New Roman" w:hAnsi="Times New Roman" w:cs="Times New Roman"/>
          <w:lang w:val="en-CA"/>
        </w:rPr>
        <w:t>magnet hypothesis</w:t>
      </w:r>
      <w:r w:rsidRPr="00DE08C6">
        <w:rPr>
          <w:rFonts w:ascii="Times New Roman" w:hAnsi="Times New Roman" w:cs="Times New Roman"/>
          <w:b/>
          <w:lang w:val="en-CA"/>
        </w:rPr>
        <w:t xml:space="preserve">, </w:t>
      </w:r>
      <w:r w:rsidRPr="00DE08C6">
        <w:rPr>
          <w:rFonts w:ascii="Times New Roman" w:hAnsi="Times New Roman" w:cs="Times New Roman"/>
          <w:lang w:val="en-CA"/>
        </w:rPr>
        <w:t>magnet species effect, Mojave</w:t>
      </w:r>
      <w:r w:rsidRPr="00DE08C6">
        <w:rPr>
          <w:rFonts w:ascii="Times New Roman" w:hAnsi="Times New Roman" w:cs="Times New Roman"/>
          <w:b/>
          <w:lang w:val="en-CA"/>
        </w:rPr>
        <w:t xml:space="preserve"> </w:t>
      </w:r>
      <w:r w:rsidRPr="00DE08C6">
        <w:rPr>
          <w:rFonts w:ascii="Times New Roman" w:hAnsi="Times New Roman" w:cs="Times New Roman"/>
          <w:lang w:val="en-CA"/>
        </w:rPr>
        <w:t>Desert, pollinator facilitation</w:t>
      </w:r>
      <w:r>
        <w:rPr>
          <w:rFonts w:ascii="Times New Roman" w:hAnsi="Times New Roman" w:cs="Times New Roman"/>
          <w:lang w:val="en-CA"/>
        </w:rPr>
        <w:t>, positive interaction</w:t>
      </w:r>
    </w:p>
    <w:p w14:paraId="4C1A7C95" w14:textId="77777777" w:rsidR="00360210" w:rsidRPr="00DE08C6" w:rsidRDefault="00360210" w:rsidP="00360210">
      <w:pPr>
        <w:pStyle w:val="Heading2"/>
        <w:rPr>
          <w:lang w:val="en-CA"/>
        </w:rPr>
      </w:pPr>
      <w:bookmarkStart w:id="3" w:name="_Toc481496030"/>
      <w:r w:rsidRPr="00DE08C6">
        <w:rPr>
          <w:lang w:val="en-CA"/>
        </w:rPr>
        <w:t>Introduction</w:t>
      </w:r>
      <w:bookmarkEnd w:id="3"/>
    </w:p>
    <w:p w14:paraId="2F2A46DB" w14:textId="77777777" w:rsidR="00360210" w:rsidRDefault="00360210" w:rsidP="00360210">
      <w:pPr>
        <w:spacing w:line="480" w:lineRule="auto"/>
        <w:rPr>
          <w:rFonts w:ascii="Times New Roman" w:hAnsi="Times New Roman" w:cs="Times New Roman"/>
          <w:lang w:val="en-CA"/>
        </w:rPr>
      </w:pPr>
    </w:p>
    <w:p w14:paraId="03ED1A87" w14:textId="77777777" w:rsidR="00360210" w:rsidRDefault="00360210" w:rsidP="00360210">
      <w:pPr>
        <w:spacing w:line="480" w:lineRule="auto"/>
        <w:rPr>
          <w:rFonts w:ascii="Times New Roman" w:hAnsi="Times New Roman" w:cs="Times New Roman"/>
          <w:lang w:val="en-CA"/>
        </w:rPr>
      </w:pPr>
      <w:r>
        <w:rPr>
          <w:rFonts w:ascii="Times New Roman" w:hAnsi="Times New Roman" w:cs="Times New Roman"/>
          <w:lang w:val="en-CA"/>
        </w:rPr>
        <w:t>Positive interactions between plants are a common method of survival for many species.</w:t>
      </w:r>
      <w:r w:rsidRPr="00DE08C6">
        <w:rPr>
          <w:rFonts w:ascii="Times New Roman" w:hAnsi="Times New Roman" w:cs="Times New Roman"/>
          <w:lang w:val="en-CA"/>
        </w:rPr>
        <w:t xml:space="preserve"> </w:t>
      </w:r>
      <w:r>
        <w:rPr>
          <w:rFonts w:ascii="Times New Roman" w:hAnsi="Times New Roman" w:cs="Times New Roman"/>
          <w:lang w:val="en-CA"/>
        </w:rPr>
        <w:t>P</w:t>
      </w:r>
      <w:r w:rsidRPr="00DE08C6">
        <w:rPr>
          <w:rFonts w:ascii="Times New Roman" w:hAnsi="Times New Roman" w:cs="Times New Roman"/>
          <w:lang w:val="en-CA"/>
        </w:rPr>
        <w:t xml:space="preserve">lant-plant facilitation </w:t>
      </w:r>
      <w:r>
        <w:rPr>
          <w:rFonts w:ascii="Times New Roman" w:hAnsi="Times New Roman" w:cs="Times New Roman"/>
          <w:lang w:val="en-CA"/>
        </w:rPr>
        <w:t>is especially frequent and well documented in arid environments (Brooker et al. 2008; Filazzola and Lortie 2014, He et al. 2013), where m</w:t>
      </w:r>
      <w:r w:rsidRPr="00DE08C6">
        <w:rPr>
          <w:rFonts w:ascii="Times New Roman" w:hAnsi="Times New Roman" w:cs="Times New Roman"/>
          <w:lang w:val="en-CA"/>
        </w:rPr>
        <w:t xml:space="preserve">any plants rely on </w:t>
      </w:r>
      <w:r>
        <w:rPr>
          <w:rFonts w:ascii="Times New Roman" w:hAnsi="Times New Roman" w:cs="Times New Roman"/>
          <w:lang w:val="en-CA"/>
        </w:rPr>
        <w:t>these</w:t>
      </w:r>
      <w:r w:rsidRPr="00DE08C6">
        <w:rPr>
          <w:rFonts w:ascii="Times New Roman" w:hAnsi="Times New Roman" w:cs="Times New Roman"/>
          <w:lang w:val="en-CA"/>
        </w:rPr>
        <w:t xml:space="preserve"> </w:t>
      </w:r>
      <w:r>
        <w:rPr>
          <w:rFonts w:ascii="Times New Roman" w:hAnsi="Times New Roman" w:cs="Times New Roman"/>
          <w:lang w:val="en-CA"/>
        </w:rPr>
        <w:t>interactions</w:t>
      </w:r>
      <w:r w:rsidRPr="00DE08C6">
        <w:rPr>
          <w:rFonts w:ascii="Times New Roman" w:hAnsi="Times New Roman" w:cs="Times New Roman"/>
          <w:lang w:val="en-CA"/>
        </w:rPr>
        <w:t xml:space="preserve"> to survive the </w:t>
      </w:r>
      <w:r>
        <w:rPr>
          <w:rFonts w:ascii="Times New Roman" w:hAnsi="Times New Roman" w:cs="Times New Roman"/>
          <w:lang w:val="en-CA"/>
        </w:rPr>
        <w:t>high levels of environmental stress (</w:t>
      </w:r>
      <w:r>
        <w:rPr>
          <w:rFonts w:ascii="Times New Roman" w:hAnsi="Times New Roman" w:cs="Times New Roman"/>
        </w:rPr>
        <w:t>Holmgren et al. 1997; He et al. 2013)</w:t>
      </w:r>
      <w:r w:rsidRPr="00DE08C6">
        <w:rPr>
          <w:rFonts w:ascii="Times New Roman" w:hAnsi="Times New Roman" w:cs="Times New Roman"/>
          <w:lang w:val="en-CA"/>
        </w:rPr>
        <w:t>. While a wide variety of different plant speci</w:t>
      </w:r>
      <w:r>
        <w:rPr>
          <w:rFonts w:ascii="Times New Roman" w:hAnsi="Times New Roman" w:cs="Times New Roman"/>
          <w:lang w:val="en-CA"/>
        </w:rPr>
        <w:t>es can facilitate others, the strength of this facilitation varies significantly (</w:t>
      </w:r>
      <w:r w:rsidRPr="00A05A15">
        <w:rPr>
          <w:rFonts w:ascii="Times New Roman" w:hAnsi="Times New Roman" w:cs="Times New Roman"/>
        </w:rPr>
        <w:t>Gómez-Aparicio</w:t>
      </w:r>
      <w:r>
        <w:rPr>
          <w:rFonts w:ascii="Times New Roman" w:hAnsi="Times New Roman" w:cs="Times New Roman"/>
        </w:rPr>
        <w:t xml:space="preserve"> et al. 2004)</w:t>
      </w:r>
      <w:r w:rsidRPr="00DE08C6">
        <w:rPr>
          <w:rFonts w:ascii="Times New Roman" w:hAnsi="Times New Roman" w:cs="Times New Roman"/>
          <w:lang w:val="en-CA"/>
        </w:rPr>
        <w:t xml:space="preserve">. Shrubs represent a dominant </w:t>
      </w:r>
      <w:r>
        <w:rPr>
          <w:rFonts w:ascii="Times New Roman" w:hAnsi="Times New Roman" w:cs="Times New Roman"/>
          <w:lang w:val="en-CA"/>
        </w:rPr>
        <w:t>component</w:t>
      </w:r>
      <w:r w:rsidRPr="00DE08C6">
        <w:rPr>
          <w:rFonts w:ascii="Times New Roman" w:hAnsi="Times New Roman" w:cs="Times New Roman"/>
          <w:lang w:val="en-CA"/>
        </w:rPr>
        <w:t xml:space="preserve"> of many desert landscapes and provide </w:t>
      </w:r>
      <w:r w:rsidRPr="000A03A0">
        <w:rPr>
          <w:rFonts w:ascii="Times New Roman" w:hAnsi="Times New Roman" w:cs="Times New Roman"/>
          <w:lang w:val="en-CA"/>
        </w:rPr>
        <w:t>important biotic and abiotic resources for other plants</w:t>
      </w:r>
      <w:r>
        <w:rPr>
          <w:rFonts w:ascii="Times New Roman" w:hAnsi="Times New Roman" w:cs="Times New Roman"/>
          <w:lang w:val="en-CA"/>
        </w:rPr>
        <w:t xml:space="preserve"> (Castro et al. 2004; </w:t>
      </w:r>
      <w:r>
        <w:rPr>
          <w:rFonts w:ascii="Times New Roman" w:hAnsi="Times New Roman" w:cs="Times New Roman"/>
        </w:rPr>
        <w:t>Brooker et al. 2008; Filazzola and Lortie 2014)</w:t>
      </w:r>
      <w:r w:rsidRPr="00DE08C6">
        <w:rPr>
          <w:rFonts w:ascii="Times New Roman" w:hAnsi="Times New Roman" w:cs="Times New Roman"/>
          <w:lang w:val="en-CA"/>
        </w:rPr>
        <w:t xml:space="preserve">. </w:t>
      </w:r>
      <w:r>
        <w:rPr>
          <w:rFonts w:ascii="Times New Roman" w:hAnsi="Times New Roman" w:cs="Times New Roman"/>
          <w:lang w:val="en-CA"/>
        </w:rPr>
        <w:t>Shrubs</w:t>
      </w:r>
      <w:r w:rsidRPr="00DE08C6">
        <w:rPr>
          <w:rFonts w:ascii="Times New Roman" w:hAnsi="Times New Roman" w:cs="Times New Roman"/>
          <w:lang w:val="en-CA"/>
        </w:rPr>
        <w:t xml:space="preserve"> are </w:t>
      </w:r>
      <w:r>
        <w:rPr>
          <w:rFonts w:ascii="Times New Roman" w:hAnsi="Times New Roman" w:cs="Times New Roman"/>
          <w:lang w:val="en-CA"/>
        </w:rPr>
        <w:t xml:space="preserve">a common benefactor species </w:t>
      </w:r>
      <w:r w:rsidRPr="00DE08C6">
        <w:rPr>
          <w:rFonts w:ascii="Times New Roman" w:hAnsi="Times New Roman" w:cs="Times New Roman"/>
          <w:lang w:val="en-CA"/>
        </w:rPr>
        <w:t>in desert ecosystems</w:t>
      </w:r>
      <w:r>
        <w:rPr>
          <w:rFonts w:ascii="Times New Roman" w:hAnsi="Times New Roman" w:cs="Times New Roman"/>
          <w:lang w:val="en-CA"/>
        </w:rPr>
        <w:t xml:space="preserve"> likely because of their relative size, canopy, and capacity to generate an ameliorated microhabitat (</w:t>
      </w:r>
      <w:r>
        <w:rPr>
          <w:rFonts w:ascii="Times New Roman" w:hAnsi="Times New Roman" w:cs="Times New Roman"/>
        </w:rPr>
        <w:t>Brooker et al. 2008; Armas and Pugnaire 2009</w:t>
      </w:r>
      <w:r>
        <w:rPr>
          <w:rFonts w:ascii="Times New Roman" w:hAnsi="Times New Roman" w:cs="Times New Roman"/>
          <w:lang w:val="en-CA"/>
        </w:rPr>
        <w:t>)</w:t>
      </w:r>
      <w:r w:rsidRPr="00DE08C6">
        <w:rPr>
          <w:rFonts w:ascii="Times New Roman" w:hAnsi="Times New Roman" w:cs="Times New Roman"/>
          <w:lang w:val="en-CA"/>
        </w:rPr>
        <w:t xml:space="preserve">. </w:t>
      </w:r>
      <w:r>
        <w:rPr>
          <w:rFonts w:ascii="Times New Roman" w:hAnsi="Times New Roman" w:cs="Times New Roman"/>
          <w:lang w:val="en-CA"/>
        </w:rPr>
        <w:t xml:space="preserve">Plants growing in the understory of shrubs are more abundant and </w:t>
      </w:r>
      <w:r w:rsidRPr="00D543B9">
        <w:rPr>
          <w:rFonts w:ascii="Times New Roman" w:hAnsi="Times New Roman" w:cs="Times New Roman"/>
          <w:lang w:val="en-CA"/>
        </w:rPr>
        <w:t>have higher</w:t>
      </w:r>
      <w:r>
        <w:rPr>
          <w:rFonts w:ascii="Times New Roman" w:hAnsi="Times New Roman" w:cs="Times New Roman"/>
          <w:lang w:val="en-CA"/>
        </w:rPr>
        <w:t xml:space="preserve"> growth and survival rates compared to plants growing in the open (He et al. 2013; Filazzola and Lortie 2014). </w:t>
      </w:r>
      <w:r w:rsidRPr="006E5D28">
        <w:rPr>
          <w:rFonts w:ascii="Times New Roman" w:hAnsi="Times New Roman" w:cs="Times New Roman"/>
          <w:lang w:val="en-CA"/>
        </w:rPr>
        <w:t>In communities where facilitation by shrubs is common, this leads</w:t>
      </w:r>
      <w:r>
        <w:rPr>
          <w:rFonts w:ascii="Times New Roman" w:hAnsi="Times New Roman" w:cs="Times New Roman"/>
          <w:lang w:val="en-CA"/>
        </w:rPr>
        <w:t xml:space="preserve"> to</w:t>
      </w:r>
      <w:r w:rsidRPr="006E5D28">
        <w:rPr>
          <w:rFonts w:ascii="Times New Roman" w:hAnsi="Times New Roman" w:cs="Times New Roman"/>
          <w:lang w:val="en-CA"/>
        </w:rPr>
        <w:t xml:space="preserve"> </w:t>
      </w:r>
      <w:r>
        <w:rPr>
          <w:rFonts w:ascii="Times New Roman" w:hAnsi="Times New Roman" w:cs="Times New Roman"/>
          <w:lang w:val="en-CA"/>
        </w:rPr>
        <w:t>a distinct spatial aggregation of annual plants</w:t>
      </w:r>
      <w:r w:rsidRPr="009327BE">
        <w:rPr>
          <w:rFonts w:ascii="Times New Roman" w:hAnsi="Times New Roman" w:cs="Times New Roman"/>
          <w:lang w:val="en-CA"/>
        </w:rPr>
        <w:t xml:space="preserve"> </w:t>
      </w:r>
      <w:r>
        <w:rPr>
          <w:rFonts w:ascii="Times New Roman" w:hAnsi="Times New Roman" w:cs="Times New Roman"/>
          <w:lang w:val="en-CA"/>
        </w:rPr>
        <w:t>(</w:t>
      </w:r>
      <w:r w:rsidRPr="00D401F2">
        <w:rPr>
          <w:rFonts w:ascii="Times New Roman" w:hAnsi="Times New Roman" w:cs="Times New Roman"/>
          <w:lang w:val="en-CA"/>
        </w:rPr>
        <w:t>Pugnaire et a. 1996b; Reynolds et al. 1999; Tirado and Pugnaire 2003</w:t>
      </w:r>
      <w:r>
        <w:rPr>
          <w:rFonts w:ascii="Times New Roman" w:hAnsi="Times New Roman" w:cs="Times New Roman"/>
          <w:lang w:val="en-CA"/>
        </w:rPr>
        <w:t>; Castellanos et al. 2014). A</w:t>
      </w:r>
      <w:r w:rsidRPr="001B6F77">
        <w:rPr>
          <w:rFonts w:ascii="Times New Roman" w:hAnsi="Times New Roman" w:cs="Times New Roman"/>
          <w:lang w:val="en-CA"/>
        </w:rPr>
        <w:t xml:space="preserve">nnuals form concentrated patches under shrubs </w:t>
      </w:r>
      <w:r>
        <w:rPr>
          <w:rFonts w:ascii="Times New Roman" w:hAnsi="Times New Roman" w:cs="Times New Roman"/>
          <w:lang w:val="en-CA"/>
        </w:rPr>
        <w:t xml:space="preserve">(Tirado and Pungaire 2003), </w:t>
      </w:r>
      <w:r w:rsidRPr="001B6F77">
        <w:rPr>
          <w:rFonts w:ascii="Times New Roman" w:hAnsi="Times New Roman" w:cs="Times New Roman"/>
          <w:lang w:val="en-CA"/>
        </w:rPr>
        <w:t xml:space="preserve">and fewer plants live out in the open where they are not afforded </w:t>
      </w:r>
      <w:r>
        <w:rPr>
          <w:rFonts w:ascii="Times New Roman" w:hAnsi="Times New Roman" w:cs="Times New Roman"/>
          <w:lang w:val="en-CA"/>
        </w:rPr>
        <w:t>shelter</w:t>
      </w:r>
      <w:r w:rsidRPr="001B6F77">
        <w:rPr>
          <w:rFonts w:ascii="Times New Roman" w:hAnsi="Times New Roman" w:cs="Times New Roman"/>
          <w:lang w:val="en-CA"/>
        </w:rPr>
        <w:t xml:space="preserve"> from extreme heat and desiccation, trampling, and herbivory (Filazzola and Lortie 2014; Perea 2014)</w:t>
      </w:r>
      <w:r>
        <w:rPr>
          <w:rFonts w:ascii="Times New Roman" w:hAnsi="Times New Roman" w:cs="Times New Roman"/>
          <w:lang w:val="en-CA"/>
        </w:rPr>
        <w:t>. Facilitation by r</w:t>
      </w:r>
      <w:r w:rsidRPr="001B6F77">
        <w:rPr>
          <w:rFonts w:ascii="Times New Roman" w:hAnsi="Times New Roman" w:cs="Times New Roman"/>
          <w:lang w:val="en-CA"/>
        </w:rPr>
        <w:t xml:space="preserve">esources </w:t>
      </w:r>
      <w:r>
        <w:rPr>
          <w:rFonts w:ascii="Times New Roman" w:hAnsi="Times New Roman" w:cs="Times New Roman"/>
          <w:lang w:val="en-CA"/>
        </w:rPr>
        <w:t>can also include</w:t>
      </w:r>
      <w:r w:rsidRPr="001B6F77">
        <w:rPr>
          <w:rFonts w:ascii="Times New Roman" w:hAnsi="Times New Roman" w:cs="Times New Roman"/>
          <w:lang w:val="en-CA"/>
        </w:rPr>
        <w:t xml:space="preserve"> access to retained water </w:t>
      </w:r>
      <w:r>
        <w:rPr>
          <w:rFonts w:ascii="Times New Roman" w:hAnsi="Times New Roman" w:cs="Times New Roman"/>
          <w:lang w:val="en-CA"/>
        </w:rPr>
        <w:t xml:space="preserve">sources </w:t>
      </w:r>
      <w:r w:rsidRPr="001B6F77">
        <w:rPr>
          <w:rFonts w:ascii="Times New Roman" w:hAnsi="Times New Roman" w:cs="Times New Roman"/>
          <w:lang w:val="en-CA"/>
        </w:rPr>
        <w:t>and increased soil nutrient levels (Reynolds et al. 1999; Filazzola and Lortie 2014).</w:t>
      </w:r>
      <w:r>
        <w:rPr>
          <w:rFonts w:ascii="Times New Roman" w:hAnsi="Times New Roman" w:cs="Times New Roman"/>
          <w:lang w:val="en-CA"/>
        </w:rPr>
        <w:t xml:space="preserve"> Flowering shrubs provide significant resources for pollinators both on the shrub, and within their facilitated understories. Given that many annual plants are insect-pollinated, shrubs may be able to facilitate their understories through pollination in addition to the ameliorative effects and abiotic resources they provide (Ruttan et al. 2016). Pollinator interactions have generally not </w:t>
      </w:r>
      <w:r w:rsidRPr="00A76905">
        <w:rPr>
          <w:rFonts w:ascii="Times New Roman" w:hAnsi="Times New Roman" w:cs="Times New Roman"/>
          <w:lang w:val="en-CA"/>
        </w:rPr>
        <w:t>been included in this literature and they represent an important part of desert facilitation networks that needs to be investigated.</w:t>
      </w:r>
    </w:p>
    <w:p w14:paraId="3A1F4DCA" w14:textId="77777777" w:rsidR="00360210" w:rsidRDefault="00360210" w:rsidP="00360210">
      <w:pPr>
        <w:spacing w:line="480" w:lineRule="auto"/>
        <w:rPr>
          <w:rFonts w:ascii="Times New Roman" w:hAnsi="Times New Roman" w:cs="Times New Roman"/>
          <w:lang w:val="en-CA"/>
        </w:rPr>
      </w:pPr>
    </w:p>
    <w:p w14:paraId="5DF80051" w14:textId="77777777" w:rsidR="00360210" w:rsidRDefault="00360210" w:rsidP="00360210">
      <w:pPr>
        <w:spacing w:line="480" w:lineRule="auto"/>
        <w:rPr>
          <w:rFonts w:ascii="Times New Roman" w:hAnsi="Times New Roman" w:cs="Times New Roman"/>
        </w:rPr>
      </w:pPr>
      <w:r>
        <w:rPr>
          <w:rFonts w:ascii="Times New Roman" w:hAnsi="Times New Roman" w:cs="Times New Roman"/>
          <w:lang w:val="en-CA"/>
        </w:rPr>
        <w:t xml:space="preserve">Plants and animals constantly interact and plant-plant facilitation may be mediated by animals, including herbivores and pollinators. The scaling of plant-plant facilitation to insects is rarely examined, particularly in deserts (but see: </w:t>
      </w:r>
      <w:r>
        <w:rPr>
          <w:rFonts w:ascii="Times New Roman" w:hAnsi="Times New Roman" w:cs="Times New Roman"/>
        </w:rPr>
        <w:t xml:space="preserve">Molina-Montenegro et al. 2006; </w:t>
      </w:r>
      <w:r>
        <w:rPr>
          <w:rFonts w:ascii="Times New Roman" w:hAnsi="Times New Roman" w:cs="Times New Roman"/>
          <w:lang w:val="en-CA"/>
        </w:rPr>
        <w:t xml:space="preserve">Molenda et al. 2012; Ruttan et al. 2016). Insects have a strong relationship with plants of all types, and many insects function as pollinators that are essential for plant reproduction and species survival (Allsopp et al 2008). </w:t>
      </w:r>
      <w:r w:rsidRPr="00DE08C6">
        <w:rPr>
          <w:rFonts w:ascii="Times New Roman" w:hAnsi="Times New Roman" w:cs="Times New Roman"/>
          <w:lang w:val="en-CA"/>
        </w:rPr>
        <w:t>The study of pollinator facilitation</w:t>
      </w:r>
      <w:r>
        <w:rPr>
          <w:rFonts w:ascii="Times New Roman" w:hAnsi="Times New Roman" w:cs="Times New Roman"/>
          <w:lang w:val="en-CA"/>
        </w:rPr>
        <w:t xml:space="preserve"> was proposed nearly 35 years ago</w:t>
      </w:r>
      <w:r w:rsidRPr="00B70F69">
        <w:rPr>
          <w:rFonts w:ascii="Times New Roman" w:hAnsi="Times New Roman" w:cs="Times New Roman"/>
          <w:lang w:val="en-CA"/>
        </w:rPr>
        <w:t xml:space="preserve"> </w:t>
      </w:r>
      <w:r>
        <w:rPr>
          <w:rFonts w:ascii="Times New Roman" w:hAnsi="Times New Roman" w:cs="Times New Roman"/>
          <w:lang w:val="en-CA"/>
        </w:rPr>
        <w:t>(Rathcke 1983)</w:t>
      </w:r>
      <w:r w:rsidRPr="00DE08C6">
        <w:rPr>
          <w:rFonts w:ascii="Times New Roman" w:hAnsi="Times New Roman" w:cs="Times New Roman"/>
          <w:lang w:val="en-CA"/>
        </w:rPr>
        <w:t xml:space="preserve">, </w:t>
      </w:r>
      <w:r>
        <w:rPr>
          <w:rFonts w:ascii="Times New Roman" w:hAnsi="Times New Roman" w:cs="Times New Roman"/>
          <w:lang w:val="en-CA"/>
        </w:rPr>
        <w:t xml:space="preserve">and predicts that </w:t>
      </w:r>
      <w:r w:rsidRPr="00B70F69">
        <w:rPr>
          <w:rFonts w:ascii="Times New Roman" w:hAnsi="Times New Roman" w:cs="Times New Roman"/>
          <w:lang w:val="en-CA"/>
        </w:rPr>
        <w:t>the presence of co-</w:t>
      </w:r>
      <w:r w:rsidRPr="00DE08C6">
        <w:rPr>
          <w:rFonts w:ascii="Times New Roman" w:hAnsi="Times New Roman" w:cs="Times New Roman"/>
          <w:lang w:val="en-CA"/>
        </w:rPr>
        <w:t>flowering plants increase</w:t>
      </w:r>
      <w:r>
        <w:rPr>
          <w:rFonts w:ascii="Times New Roman" w:hAnsi="Times New Roman" w:cs="Times New Roman"/>
          <w:lang w:val="en-CA"/>
        </w:rPr>
        <w:t>s</w:t>
      </w:r>
      <w:r w:rsidRPr="00DE08C6">
        <w:rPr>
          <w:rFonts w:ascii="Times New Roman" w:hAnsi="Times New Roman" w:cs="Times New Roman"/>
          <w:lang w:val="en-CA"/>
        </w:rPr>
        <w:t xml:space="preserve"> pollination levels for </w:t>
      </w:r>
      <w:r>
        <w:rPr>
          <w:rFonts w:ascii="Times New Roman" w:hAnsi="Times New Roman" w:cs="Times New Roman"/>
          <w:lang w:val="en-CA"/>
        </w:rPr>
        <w:t>the surrounding neighbourhood (Feldman et al. 2004)</w:t>
      </w:r>
      <w:r w:rsidRPr="00DE08C6">
        <w:rPr>
          <w:rFonts w:ascii="Times New Roman" w:hAnsi="Times New Roman" w:cs="Times New Roman"/>
          <w:lang w:val="en-CA"/>
        </w:rPr>
        <w:t xml:space="preserve">. </w:t>
      </w:r>
      <w:r>
        <w:rPr>
          <w:rFonts w:ascii="Times New Roman" w:hAnsi="Times New Roman" w:cs="Times New Roman"/>
          <w:lang w:val="en-CA"/>
        </w:rPr>
        <w:t xml:space="preserve">Most of these studies build on an adaptation of the resource concentration hypothesis which suggests that the more resources that are available in an area, the more likely that herbivores are to visit </w:t>
      </w:r>
      <w:r w:rsidRPr="000C47A6">
        <w:rPr>
          <w:rFonts w:ascii="Times New Roman" w:hAnsi="Times New Roman" w:cs="Times New Roman"/>
        </w:rPr>
        <w:t>(Root 1973; Kunin 1997)</w:t>
      </w:r>
      <w:r w:rsidRPr="000C47A6">
        <w:rPr>
          <w:rFonts w:ascii="Times New Roman" w:hAnsi="Times New Roman" w:cs="Times New Roman"/>
          <w:lang w:val="en-CA"/>
        </w:rPr>
        <w:t>.</w:t>
      </w:r>
      <w:r>
        <w:rPr>
          <w:rFonts w:ascii="Times New Roman" w:hAnsi="Times New Roman" w:cs="Times New Roman"/>
          <w:lang w:val="en-CA"/>
        </w:rPr>
        <w:t xml:space="preserve"> These patterns have also been seen in pollinators. Increased concentrations of floral resources attract higher numbers of pollinators and positively affect pollinator visitation for</w:t>
      </w:r>
      <w:r w:rsidRPr="00740C3C">
        <w:rPr>
          <w:rFonts w:ascii="Times New Roman" w:hAnsi="Times New Roman" w:cs="Times New Roman"/>
          <w:lang w:val="en-CA"/>
        </w:rPr>
        <w:t xml:space="preserve"> individual plants within a stand (</w:t>
      </w:r>
      <w:r>
        <w:rPr>
          <w:rFonts w:ascii="Times New Roman" w:hAnsi="Times New Roman" w:cs="Times New Roman"/>
          <w:lang w:val="en-CA"/>
        </w:rPr>
        <w:t>Ghazoul 2006). The magnet hypothesis (or the magnet species effect) is a</w:t>
      </w:r>
      <w:r w:rsidRPr="00FA64FD">
        <w:rPr>
          <w:rFonts w:ascii="Times New Roman" w:hAnsi="Times New Roman" w:cs="Times New Roman"/>
          <w:lang w:val="en-CA"/>
        </w:rPr>
        <w:t xml:space="preserve"> </w:t>
      </w:r>
      <w:r>
        <w:rPr>
          <w:rFonts w:ascii="Times New Roman" w:hAnsi="Times New Roman" w:cs="Times New Roman"/>
          <w:lang w:val="en-CA"/>
        </w:rPr>
        <w:t xml:space="preserve">more recent development of pollinator facilitation that proposes that a </w:t>
      </w:r>
      <w:r>
        <w:rPr>
          <w:rFonts w:ascii="Times New Roman" w:hAnsi="Times New Roman" w:cs="Times New Roman"/>
        </w:rPr>
        <w:t>flowering</w:t>
      </w:r>
      <w:r w:rsidRPr="009B44EE">
        <w:rPr>
          <w:rFonts w:ascii="Times New Roman" w:hAnsi="Times New Roman" w:cs="Times New Roman"/>
        </w:rPr>
        <w:t xml:space="preserve"> plant </w:t>
      </w:r>
      <w:r>
        <w:rPr>
          <w:rFonts w:ascii="Times New Roman" w:hAnsi="Times New Roman" w:cs="Times New Roman"/>
        </w:rPr>
        <w:t xml:space="preserve">that is attractive to pollinators (but not necessarily abundant) </w:t>
      </w:r>
      <w:r w:rsidRPr="009B44EE">
        <w:rPr>
          <w:rFonts w:ascii="Times New Roman" w:hAnsi="Times New Roman" w:cs="Times New Roman"/>
        </w:rPr>
        <w:t xml:space="preserve">can </w:t>
      </w:r>
      <w:r>
        <w:rPr>
          <w:rFonts w:ascii="Times New Roman" w:hAnsi="Times New Roman" w:cs="Times New Roman"/>
        </w:rPr>
        <w:t>act as a ‘magnet’ and increase</w:t>
      </w:r>
      <w:r w:rsidRPr="009B44EE">
        <w:rPr>
          <w:rFonts w:ascii="Times New Roman" w:hAnsi="Times New Roman" w:cs="Times New Roman"/>
        </w:rPr>
        <w:t xml:space="preserve"> the </w:t>
      </w:r>
      <w:r>
        <w:rPr>
          <w:rFonts w:ascii="Times New Roman" w:hAnsi="Times New Roman" w:cs="Times New Roman"/>
        </w:rPr>
        <w:t xml:space="preserve">relative rate of pollination for neighbouring plant species </w:t>
      </w:r>
      <w:r w:rsidRPr="00F71AFD">
        <w:rPr>
          <w:rFonts w:ascii="Times New Roman" w:hAnsi="Times New Roman" w:cs="Times New Roman"/>
        </w:rPr>
        <w:t>(Laverty 1992</w:t>
      </w:r>
      <w:r>
        <w:rPr>
          <w:rFonts w:ascii="Times New Roman" w:hAnsi="Times New Roman" w:cs="Times New Roman"/>
        </w:rPr>
        <w:t>; Molina-Montenegro et al. 2008</w:t>
      </w:r>
      <w:r w:rsidRPr="00F71AFD">
        <w:rPr>
          <w:rFonts w:ascii="Times New Roman" w:hAnsi="Times New Roman" w:cs="Times New Roman"/>
        </w:rPr>
        <w:t>)</w:t>
      </w:r>
      <w:r>
        <w:rPr>
          <w:rFonts w:ascii="Times New Roman" w:hAnsi="Times New Roman" w:cs="Times New Roman"/>
        </w:rPr>
        <w:t>. This idea is generally tested using co-flowering plant species, but it has not been tested in documented plant-plant facilitation assemblages. Shrub-annual facilitation complexes in deserts are a good place to test the magnet hypothesis because deserts have a rich diversity of solitary bee species compared to other ecosystems (Minckley 2008) and are highly stressed and thus pre-disposed to many types of facilitation pathways (Brooker et al. 2008). The magnet effect could represent another essential ecological function that shrubs play in deserts.</w:t>
      </w:r>
    </w:p>
    <w:p w14:paraId="0E311DA3" w14:textId="77777777" w:rsidR="00360210" w:rsidRDefault="00360210" w:rsidP="00360210">
      <w:pPr>
        <w:spacing w:line="480" w:lineRule="auto"/>
        <w:rPr>
          <w:rFonts w:ascii="Times New Roman" w:hAnsi="Times New Roman" w:cs="Times New Roman"/>
        </w:rPr>
      </w:pPr>
    </w:p>
    <w:p w14:paraId="0D4AB382" w14:textId="77777777" w:rsidR="00360210" w:rsidRDefault="00360210" w:rsidP="00360210">
      <w:pPr>
        <w:spacing w:line="480" w:lineRule="auto"/>
        <w:rPr>
          <w:rFonts w:ascii="Times New Roman" w:hAnsi="Times New Roman" w:cs="Times New Roman"/>
        </w:rPr>
      </w:pPr>
      <w:r w:rsidRPr="008C3ED2">
        <w:rPr>
          <w:rFonts w:ascii="Times New Roman" w:hAnsi="Times New Roman" w:cs="Times New Roman"/>
        </w:rPr>
        <w:t>Facilitation pathways are often multi-directional</w:t>
      </w:r>
      <w:r>
        <w:rPr>
          <w:rFonts w:ascii="Times New Roman" w:hAnsi="Times New Roman" w:cs="Times New Roman"/>
        </w:rPr>
        <w:t xml:space="preserve"> and non-binary</w:t>
      </w:r>
      <w:r w:rsidRPr="007871E0">
        <w:rPr>
          <w:rFonts w:ascii="Times New Roman" w:hAnsi="Times New Roman" w:cs="Times New Roman"/>
        </w:rPr>
        <w:t xml:space="preserve"> </w:t>
      </w:r>
      <w:r>
        <w:rPr>
          <w:rFonts w:ascii="Times New Roman" w:hAnsi="Times New Roman" w:cs="Times New Roman"/>
        </w:rPr>
        <w:t>(Rathcke 1983; Pugnaire et al. 1996a; Lortie et al. 2016), but bidirectional interactions that include facilitation are not commonly tested (Bronstein 2009; Schöb et al. 2014). Most of the literature that does report on bidirectional interactions indicates that feedback for the benefactor species is negative (</w:t>
      </w:r>
      <w:r w:rsidRPr="009D782A">
        <w:rPr>
          <w:rFonts w:ascii="Times New Roman" w:hAnsi="Times New Roman" w:cs="Times New Roman"/>
        </w:rPr>
        <w:t>Michalet </w:t>
      </w:r>
      <w:r w:rsidRPr="009D782A">
        <w:rPr>
          <w:rFonts w:ascii="Times New Roman" w:hAnsi="Times New Roman" w:cs="Times New Roman"/>
          <w:iCs/>
        </w:rPr>
        <w:t>et al</w:t>
      </w:r>
      <w:r w:rsidRPr="009D782A">
        <w:rPr>
          <w:rFonts w:ascii="Times New Roman" w:hAnsi="Times New Roman" w:cs="Times New Roman"/>
        </w:rPr>
        <w:t xml:space="preserve">. </w:t>
      </w:r>
      <w:r w:rsidRPr="009D782A">
        <w:rPr>
          <w:rFonts w:ascii="Times New Roman" w:hAnsi="Times New Roman" w:cs="Times New Roman"/>
          <w:bCs/>
        </w:rPr>
        <w:t>2011</w:t>
      </w:r>
      <w:r>
        <w:rPr>
          <w:rFonts w:ascii="Times New Roman" w:hAnsi="Times New Roman" w:cs="Times New Roman"/>
        </w:rPr>
        <w:t>;</w:t>
      </w:r>
      <w:r w:rsidRPr="009D782A">
        <w:rPr>
          <w:rFonts w:ascii="Times New Roman" w:hAnsi="Times New Roman" w:cs="Times New Roman"/>
        </w:rPr>
        <w:t xml:space="preserve"> Cranston </w:t>
      </w:r>
      <w:r w:rsidRPr="009D782A">
        <w:rPr>
          <w:rFonts w:ascii="Times New Roman" w:hAnsi="Times New Roman" w:cs="Times New Roman"/>
          <w:iCs/>
        </w:rPr>
        <w:t>et al</w:t>
      </w:r>
      <w:r w:rsidRPr="009D782A">
        <w:rPr>
          <w:rFonts w:ascii="Times New Roman" w:hAnsi="Times New Roman" w:cs="Times New Roman"/>
        </w:rPr>
        <w:t xml:space="preserve">. </w:t>
      </w:r>
      <w:r w:rsidRPr="009D782A">
        <w:rPr>
          <w:rFonts w:ascii="Times New Roman" w:hAnsi="Times New Roman" w:cs="Times New Roman"/>
          <w:bCs/>
        </w:rPr>
        <w:t>2012</w:t>
      </w:r>
      <w:r>
        <w:rPr>
          <w:rFonts w:ascii="Times New Roman" w:hAnsi="Times New Roman" w:cs="Times New Roman"/>
        </w:rPr>
        <w:t>;</w:t>
      </w:r>
      <w:r w:rsidRPr="009D782A">
        <w:rPr>
          <w:rFonts w:ascii="Times New Roman" w:hAnsi="Times New Roman" w:cs="Times New Roman"/>
        </w:rPr>
        <w:t xml:space="preserve"> Schöb </w:t>
      </w:r>
      <w:r w:rsidRPr="009D782A">
        <w:rPr>
          <w:rFonts w:ascii="Times New Roman" w:hAnsi="Times New Roman" w:cs="Times New Roman"/>
          <w:iCs/>
        </w:rPr>
        <w:t>et al</w:t>
      </w:r>
      <w:r w:rsidRPr="009D782A">
        <w:rPr>
          <w:rFonts w:ascii="Times New Roman" w:hAnsi="Times New Roman" w:cs="Times New Roman"/>
        </w:rPr>
        <w:t xml:space="preserve">. </w:t>
      </w:r>
      <w:r w:rsidRPr="009D782A">
        <w:rPr>
          <w:rFonts w:ascii="Times New Roman" w:hAnsi="Times New Roman" w:cs="Times New Roman"/>
          <w:bCs/>
        </w:rPr>
        <w:t>2013</w:t>
      </w:r>
      <w:r>
        <w:rPr>
          <w:rFonts w:ascii="Times New Roman" w:hAnsi="Times New Roman" w:cs="Times New Roman"/>
        </w:rPr>
        <w:t xml:space="preserve">). There can be costs associated with facilitation that negatively affect the benefactor species (Michalet et al. 2011). These may include below ground competition for water and nutrient resources that can lead to fitness costs including slowed growth and reduced flower and seed production for the benefactor species (Ludwig et al. 2004; Michalet et al. 2011) Neutral and positive interactions also exist and are important because they increase the potential for co-evolutionary processes to occur within plant-plant interactions (Punaire et al. 1996; Armas and Pugnaire 2005). </w:t>
      </w:r>
      <w:r w:rsidRPr="008D10EC">
        <w:rPr>
          <w:rFonts w:ascii="Times New Roman" w:hAnsi="Times New Roman" w:cs="Times New Roman"/>
        </w:rPr>
        <w:t>Examining whe</w:t>
      </w:r>
      <w:r>
        <w:rPr>
          <w:rFonts w:ascii="Times New Roman" w:hAnsi="Times New Roman" w:cs="Times New Roman"/>
        </w:rPr>
        <w:t>ther bidirectional interactions</w:t>
      </w:r>
      <w:r w:rsidRPr="008D10EC">
        <w:rPr>
          <w:rFonts w:ascii="Times New Roman" w:hAnsi="Times New Roman" w:cs="Times New Roman"/>
        </w:rPr>
        <w:t xml:space="preserve"> </w:t>
      </w:r>
      <w:r>
        <w:rPr>
          <w:rFonts w:ascii="Times New Roman" w:hAnsi="Times New Roman" w:cs="Times New Roman"/>
        </w:rPr>
        <w:t xml:space="preserve">are </w:t>
      </w:r>
      <w:r w:rsidRPr="008D10EC">
        <w:rPr>
          <w:rFonts w:ascii="Times New Roman" w:hAnsi="Times New Roman" w:cs="Times New Roman"/>
        </w:rPr>
        <w:t>positive, neutral, or negative</w:t>
      </w:r>
      <w:r>
        <w:rPr>
          <w:rFonts w:ascii="Times New Roman" w:hAnsi="Times New Roman" w:cs="Times New Roman"/>
        </w:rPr>
        <w:t xml:space="preserve"> is important when considering the ecological and evolutionary impacts of these interactions on ecosystem functioning (Schöb et al. 2014). The indirect effect of pollinators is typically not examined in studies of bidirectional facilitation between plants, and represents a novel research gap in this literature</w:t>
      </w:r>
      <w:r w:rsidRPr="000C5317">
        <w:rPr>
          <w:rFonts w:ascii="Times New Roman" w:hAnsi="Times New Roman" w:cs="Times New Roman"/>
        </w:rPr>
        <w:t>. If shrubs can facilitate the pollination of their understory plants, there may also be reciprocal effects on the shrub that should be examined</w:t>
      </w:r>
      <w:r>
        <w:rPr>
          <w:rFonts w:ascii="Times New Roman" w:hAnsi="Times New Roman" w:cs="Times New Roman"/>
        </w:rPr>
        <w:t xml:space="preserve"> as well. The double-magnet hypothesis that we propose here suggests that the </w:t>
      </w:r>
      <w:r w:rsidRPr="00F243F7">
        <w:rPr>
          <w:rFonts w:ascii="Times New Roman" w:hAnsi="Times New Roman" w:cs="Times New Roman"/>
        </w:rPr>
        <w:t>floral island created under shrubs due to plant-plant facilitation pathways</w:t>
      </w:r>
      <w:r>
        <w:rPr>
          <w:rFonts w:ascii="Times New Roman" w:hAnsi="Times New Roman" w:cs="Times New Roman"/>
        </w:rPr>
        <w:t xml:space="preserve"> not only benefits from increased pollination levels but can also bidirectionally facilitate the shrub through increased pollinator service. Thus, the directionality and reciprocity of facilitation pathways is incredibly important, and can both strengthen or weaken evolutionary relationship between organisms. </w:t>
      </w:r>
    </w:p>
    <w:p w14:paraId="05D54C09" w14:textId="77777777" w:rsidR="00360210" w:rsidRDefault="00360210" w:rsidP="00360210">
      <w:pPr>
        <w:spacing w:line="480" w:lineRule="auto"/>
        <w:contextualSpacing/>
        <w:rPr>
          <w:rFonts w:ascii="Times New Roman" w:hAnsi="Times New Roman" w:cs="Times New Roman"/>
        </w:rPr>
      </w:pPr>
    </w:p>
    <w:p w14:paraId="62D2A586" w14:textId="77777777" w:rsidR="00360210" w:rsidRDefault="00360210" w:rsidP="00360210">
      <w:pPr>
        <w:spacing w:line="480" w:lineRule="auto"/>
        <w:contextualSpacing/>
        <w:rPr>
          <w:rFonts w:ascii="Times New Roman" w:hAnsi="Times New Roman" w:cs="Times New Roman"/>
          <w:lang w:val="en-CA"/>
        </w:rPr>
      </w:pPr>
      <w:r w:rsidRPr="00DE08C6">
        <w:rPr>
          <w:rFonts w:ascii="Times New Roman" w:hAnsi="Times New Roman" w:cs="Times New Roman"/>
          <w:lang w:val="en-CA"/>
        </w:rPr>
        <w:t xml:space="preserve">This study </w:t>
      </w:r>
      <w:r>
        <w:rPr>
          <w:rFonts w:ascii="Times New Roman" w:hAnsi="Times New Roman" w:cs="Times New Roman"/>
          <w:lang w:val="en-CA"/>
        </w:rPr>
        <w:t xml:space="preserve">investigated whether desert </w:t>
      </w:r>
      <w:r w:rsidRPr="00DE08C6">
        <w:rPr>
          <w:rFonts w:ascii="Times New Roman" w:hAnsi="Times New Roman" w:cs="Times New Roman"/>
          <w:lang w:val="en-CA"/>
        </w:rPr>
        <w:t xml:space="preserve">shrubs and annual plants </w:t>
      </w:r>
      <w:r>
        <w:rPr>
          <w:rFonts w:ascii="Times New Roman" w:hAnsi="Times New Roman" w:cs="Times New Roman"/>
          <w:lang w:val="en-CA"/>
        </w:rPr>
        <w:t xml:space="preserve">facilitate each other through pollination. </w:t>
      </w:r>
      <w:r w:rsidRPr="00DE08C6">
        <w:rPr>
          <w:rFonts w:ascii="Times New Roman" w:hAnsi="Times New Roman" w:cs="Times New Roman"/>
          <w:lang w:val="en-CA"/>
        </w:rPr>
        <w:t xml:space="preserve">We </w:t>
      </w:r>
      <w:r w:rsidRPr="002B4D7F">
        <w:rPr>
          <w:rFonts w:ascii="Times New Roman" w:hAnsi="Times New Roman" w:cs="Times New Roman"/>
          <w:lang w:val="en-CA"/>
        </w:rPr>
        <w:t>hypothesize</w:t>
      </w:r>
      <w:r>
        <w:rPr>
          <w:rFonts w:ascii="Times New Roman" w:hAnsi="Times New Roman" w:cs="Times New Roman"/>
          <w:lang w:val="en-CA"/>
        </w:rPr>
        <w:t xml:space="preserve">d </w:t>
      </w:r>
      <w:r w:rsidRPr="002B4D7F">
        <w:rPr>
          <w:rFonts w:ascii="Times New Roman" w:hAnsi="Times New Roman" w:cs="Times New Roman"/>
          <w:lang w:val="en-CA"/>
        </w:rPr>
        <w:t xml:space="preserve">that the floral resource island created by shrubs and their understory annual plants will have positive non-additive effects on pollinator visitation rates —i.e. would lead to a non-linear increase </w:t>
      </w:r>
      <w:r>
        <w:rPr>
          <w:rFonts w:ascii="Times New Roman" w:hAnsi="Times New Roman" w:cs="Times New Roman"/>
          <w:lang w:val="en-CA"/>
        </w:rPr>
        <w:t xml:space="preserve">(Gomez 2005) </w:t>
      </w:r>
      <w:r w:rsidRPr="002B4D7F">
        <w:rPr>
          <w:rFonts w:ascii="Times New Roman" w:hAnsi="Times New Roman" w:cs="Times New Roman"/>
          <w:lang w:val="en-CA"/>
        </w:rPr>
        <w:t>in pollinator visitations to annual plants under shrubs compared to those in the open.</w:t>
      </w:r>
      <w:r w:rsidRPr="00DE08C6">
        <w:rPr>
          <w:rFonts w:ascii="Times New Roman" w:hAnsi="Times New Roman" w:cs="Times New Roman"/>
          <w:lang w:val="en-CA"/>
        </w:rPr>
        <w:t xml:space="preserve"> Specifically, </w:t>
      </w:r>
      <w:r>
        <w:rPr>
          <w:rFonts w:ascii="Times New Roman" w:hAnsi="Times New Roman" w:cs="Times New Roman"/>
          <w:lang w:val="en-CA"/>
        </w:rPr>
        <w:t>we examine the following predictions</w:t>
      </w:r>
      <w:r w:rsidRPr="00DE08C6">
        <w:rPr>
          <w:rFonts w:ascii="Times New Roman" w:hAnsi="Times New Roman" w:cs="Times New Roman"/>
          <w:lang w:val="en-CA"/>
        </w:rPr>
        <w:t xml:space="preserve">: </w:t>
      </w:r>
      <w:r>
        <w:rPr>
          <w:rFonts w:ascii="Times New Roman" w:hAnsi="Times New Roman" w:cs="Times New Roman"/>
          <w:lang w:val="en-CA"/>
        </w:rPr>
        <w:t>(</w:t>
      </w:r>
      <w:r w:rsidRPr="00DE08C6">
        <w:rPr>
          <w:rFonts w:ascii="Times New Roman" w:hAnsi="Times New Roman" w:cs="Times New Roman"/>
          <w:lang w:val="en-CA"/>
        </w:rPr>
        <w:t xml:space="preserve">1) </w:t>
      </w:r>
      <w:r>
        <w:rPr>
          <w:rFonts w:ascii="Times New Roman" w:hAnsi="Times New Roman" w:cs="Times New Roman"/>
        </w:rPr>
        <w:t>t</w:t>
      </w:r>
      <w:r w:rsidRPr="00B44A88">
        <w:rPr>
          <w:rFonts w:ascii="Times New Roman" w:hAnsi="Times New Roman" w:cs="Times New Roman"/>
        </w:rPr>
        <w:t>he frequency and duration of poll</w:t>
      </w:r>
      <w:r>
        <w:rPr>
          <w:rFonts w:ascii="Times New Roman" w:hAnsi="Times New Roman" w:cs="Times New Roman"/>
        </w:rPr>
        <w:t>inator visitations to annuals will be</w:t>
      </w:r>
      <w:r w:rsidRPr="00B44A88">
        <w:rPr>
          <w:rFonts w:ascii="Times New Roman" w:hAnsi="Times New Roman" w:cs="Times New Roman"/>
        </w:rPr>
        <w:t xml:space="preserve"> greater under shrubs than in the </w:t>
      </w:r>
      <w:r>
        <w:rPr>
          <w:rFonts w:ascii="Times New Roman" w:hAnsi="Times New Roman" w:cs="Times New Roman"/>
        </w:rPr>
        <w:t>paired, open microsites (magnet hypothesis due to a concentration of understory resources), (</w:t>
      </w:r>
      <w:r w:rsidRPr="00B44A88">
        <w:rPr>
          <w:rFonts w:ascii="Times New Roman" w:hAnsi="Times New Roman" w:cs="Times New Roman"/>
        </w:rPr>
        <w:t xml:space="preserve">2) </w:t>
      </w:r>
      <w:r>
        <w:rPr>
          <w:rFonts w:ascii="Times New Roman" w:hAnsi="Times New Roman" w:cs="Times New Roman"/>
        </w:rPr>
        <w:t>annuals</w:t>
      </w:r>
      <w:r w:rsidRPr="00B44A88">
        <w:rPr>
          <w:rFonts w:ascii="Times New Roman" w:hAnsi="Times New Roman" w:cs="Times New Roman"/>
        </w:rPr>
        <w:t xml:space="preserve"> under flowering </w:t>
      </w:r>
      <w:r>
        <w:rPr>
          <w:rFonts w:ascii="Times New Roman" w:hAnsi="Times New Roman" w:cs="Times New Roman"/>
        </w:rPr>
        <w:t>animal-pollinated</w:t>
      </w:r>
      <w:r w:rsidRPr="00B44A88">
        <w:rPr>
          <w:rFonts w:ascii="Times New Roman" w:hAnsi="Times New Roman" w:cs="Times New Roman"/>
        </w:rPr>
        <w:t xml:space="preserve"> shrubs (</w:t>
      </w:r>
      <w:r w:rsidRPr="00B44A88">
        <w:rPr>
          <w:rFonts w:ascii="Times New Roman" w:hAnsi="Times New Roman" w:cs="Times New Roman"/>
          <w:i/>
          <w:iCs/>
        </w:rPr>
        <w:t>Larrea tridentata</w:t>
      </w:r>
      <w:r w:rsidRPr="00B44A88">
        <w:rPr>
          <w:rFonts w:ascii="Times New Roman" w:hAnsi="Times New Roman" w:cs="Times New Roman"/>
        </w:rPr>
        <w:t>) will have a higher frequency and duration of pollinato</w:t>
      </w:r>
      <w:r>
        <w:rPr>
          <w:rFonts w:ascii="Times New Roman" w:hAnsi="Times New Roman" w:cs="Times New Roman"/>
        </w:rPr>
        <w:t>r visitations than annuals</w:t>
      </w:r>
      <w:r w:rsidRPr="00B44A88">
        <w:rPr>
          <w:rFonts w:ascii="Times New Roman" w:hAnsi="Times New Roman" w:cs="Times New Roman"/>
        </w:rPr>
        <w:t xml:space="preserve"> under </w:t>
      </w:r>
      <w:r>
        <w:rPr>
          <w:rFonts w:ascii="Times New Roman" w:hAnsi="Times New Roman" w:cs="Times New Roman"/>
        </w:rPr>
        <w:t>wind-pollinated</w:t>
      </w:r>
      <w:r w:rsidRPr="00B44A88">
        <w:rPr>
          <w:rFonts w:ascii="Times New Roman" w:hAnsi="Times New Roman" w:cs="Times New Roman"/>
        </w:rPr>
        <w:t xml:space="preserve"> shrubs (</w:t>
      </w:r>
      <w:r w:rsidRPr="00B44A88">
        <w:rPr>
          <w:rFonts w:ascii="Times New Roman" w:hAnsi="Times New Roman" w:cs="Times New Roman"/>
          <w:i/>
          <w:iCs/>
        </w:rPr>
        <w:t>Ambrosia dumosa</w:t>
      </w:r>
      <w:r w:rsidRPr="00B44A88">
        <w:rPr>
          <w:rFonts w:ascii="Times New Roman" w:hAnsi="Times New Roman" w:cs="Times New Roman"/>
        </w:rPr>
        <w:t xml:space="preserve">) because of </w:t>
      </w:r>
      <w:r>
        <w:rPr>
          <w:rFonts w:ascii="Times New Roman" w:hAnsi="Times New Roman" w:cs="Times New Roman"/>
        </w:rPr>
        <w:t xml:space="preserve">the </w:t>
      </w:r>
      <w:r w:rsidRPr="00B44A88">
        <w:rPr>
          <w:rFonts w:ascii="Times New Roman" w:hAnsi="Times New Roman" w:cs="Times New Roman"/>
        </w:rPr>
        <w:t xml:space="preserve">higher concentrations of </w:t>
      </w:r>
      <w:r>
        <w:rPr>
          <w:rFonts w:ascii="Times New Roman" w:hAnsi="Times New Roman" w:cs="Times New Roman"/>
        </w:rPr>
        <w:t xml:space="preserve">appropriate </w:t>
      </w:r>
      <w:r w:rsidRPr="00B44A88">
        <w:rPr>
          <w:rFonts w:ascii="Times New Roman" w:hAnsi="Times New Roman" w:cs="Times New Roman"/>
        </w:rPr>
        <w:t>floral resources</w:t>
      </w:r>
      <w:r>
        <w:rPr>
          <w:rFonts w:ascii="Times New Roman" w:hAnsi="Times New Roman" w:cs="Times New Roman"/>
        </w:rPr>
        <w:t xml:space="preserve"> on shrubs</w:t>
      </w:r>
      <w:r w:rsidRPr="00B44A88">
        <w:rPr>
          <w:rFonts w:ascii="Times New Roman" w:hAnsi="Times New Roman" w:cs="Times New Roman"/>
        </w:rPr>
        <w:t xml:space="preserve"> (specificity of pollinator facilitation</w:t>
      </w:r>
      <w:r>
        <w:rPr>
          <w:rFonts w:ascii="Times New Roman" w:hAnsi="Times New Roman" w:cs="Times New Roman"/>
        </w:rPr>
        <w:t>), and (3) s</w:t>
      </w:r>
      <w:r w:rsidRPr="00B44A88">
        <w:rPr>
          <w:rFonts w:ascii="Times New Roman" w:hAnsi="Times New Roman" w:cs="Times New Roman"/>
        </w:rPr>
        <w:t xml:space="preserve">hrubs with annuals in their understory will have a higher frequency and duration of pollinator visitations than shrubs without annuals </w:t>
      </w:r>
      <w:r>
        <w:rPr>
          <w:rFonts w:ascii="Times New Roman" w:hAnsi="Times New Roman" w:cs="Times New Roman"/>
        </w:rPr>
        <w:t xml:space="preserve">in their understory </w:t>
      </w:r>
      <w:r w:rsidRPr="00B44A88">
        <w:rPr>
          <w:rFonts w:ascii="Times New Roman" w:hAnsi="Times New Roman" w:cs="Times New Roman"/>
        </w:rPr>
        <w:t>due to increased concentrations of floral resources for pollinators (</w:t>
      </w:r>
      <w:r>
        <w:rPr>
          <w:rFonts w:ascii="Times New Roman" w:hAnsi="Times New Roman" w:cs="Times New Roman"/>
        </w:rPr>
        <w:t>reciprocal or bidirectional pollinator facilitation, i.e. the double</w:t>
      </w:r>
      <w:r w:rsidRPr="00B44A88">
        <w:rPr>
          <w:rFonts w:ascii="Times New Roman" w:hAnsi="Times New Roman" w:cs="Times New Roman"/>
        </w:rPr>
        <w:t xml:space="preserve"> magnet effect</w:t>
      </w:r>
      <w:r>
        <w:rPr>
          <w:rFonts w:ascii="Times New Roman" w:hAnsi="Times New Roman" w:cs="Times New Roman"/>
        </w:rPr>
        <w:t xml:space="preserve">). </w:t>
      </w:r>
      <w:r w:rsidRPr="00DE08C6">
        <w:rPr>
          <w:rFonts w:ascii="Times New Roman" w:hAnsi="Times New Roman" w:cs="Times New Roman"/>
          <w:lang w:val="en-CA"/>
        </w:rPr>
        <w:t xml:space="preserve">Collectively, these predictions explore how pollinators respond to differential desert plant communities including both </w:t>
      </w:r>
      <w:r>
        <w:rPr>
          <w:rFonts w:ascii="Times New Roman" w:hAnsi="Times New Roman" w:cs="Times New Roman"/>
          <w:lang w:val="en-CA"/>
        </w:rPr>
        <w:t>insect</w:t>
      </w:r>
      <w:r w:rsidRPr="00DE08C6">
        <w:rPr>
          <w:rFonts w:ascii="Times New Roman" w:hAnsi="Times New Roman" w:cs="Times New Roman"/>
          <w:lang w:val="en-CA"/>
        </w:rPr>
        <w:t xml:space="preserve"> and </w:t>
      </w:r>
      <w:r>
        <w:rPr>
          <w:rFonts w:ascii="Times New Roman" w:hAnsi="Times New Roman" w:cs="Times New Roman"/>
          <w:lang w:val="en-CA"/>
        </w:rPr>
        <w:t>wind-pollinated</w:t>
      </w:r>
      <w:r w:rsidRPr="00DE08C6">
        <w:rPr>
          <w:rFonts w:ascii="Times New Roman" w:hAnsi="Times New Roman" w:cs="Times New Roman"/>
          <w:lang w:val="en-CA"/>
        </w:rPr>
        <w:t xml:space="preserve"> shrub</w:t>
      </w:r>
      <w:r>
        <w:rPr>
          <w:rFonts w:ascii="Times New Roman" w:hAnsi="Times New Roman" w:cs="Times New Roman"/>
          <w:lang w:val="en-CA"/>
        </w:rPr>
        <w:t>s</w:t>
      </w:r>
      <w:r w:rsidRPr="00DE08C6">
        <w:rPr>
          <w:rFonts w:ascii="Times New Roman" w:hAnsi="Times New Roman" w:cs="Times New Roman"/>
          <w:lang w:val="en-CA"/>
        </w:rPr>
        <w:t xml:space="preserve"> and their associated annual plants.</w:t>
      </w:r>
      <w:r>
        <w:rPr>
          <w:rFonts w:ascii="Times New Roman" w:hAnsi="Times New Roman" w:cs="Times New Roman"/>
          <w:lang w:val="en-CA"/>
        </w:rPr>
        <w:t xml:space="preserve"> The relationship between pollinators and plant-plant facilitation networks is important because of their inherent dependence on one another, and for the conservation of ecosystem functioning considering anthropogenic threats to desert ecosystems worldwide. </w:t>
      </w:r>
    </w:p>
    <w:p w14:paraId="4624DE9F" w14:textId="77777777" w:rsidR="00360210" w:rsidRPr="00DE08C6" w:rsidRDefault="00360210" w:rsidP="00360210">
      <w:pPr>
        <w:spacing w:line="480" w:lineRule="auto"/>
        <w:rPr>
          <w:rFonts w:ascii="Times New Roman" w:hAnsi="Times New Roman" w:cs="Times New Roman"/>
          <w:lang w:val="en-CA"/>
        </w:rPr>
      </w:pPr>
    </w:p>
    <w:p w14:paraId="0F7D448B" w14:textId="77777777" w:rsidR="00360210" w:rsidRPr="00DE08C6" w:rsidRDefault="00360210" w:rsidP="00360210">
      <w:pPr>
        <w:pStyle w:val="Heading2"/>
        <w:rPr>
          <w:lang w:val="en-CA"/>
        </w:rPr>
      </w:pPr>
      <w:bookmarkStart w:id="4" w:name="_Toc481496031"/>
      <w:r w:rsidRPr="00DE08C6">
        <w:rPr>
          <w:lang w:val="en-CA"/>
        </w:rPr>
        <w:t>Methods</w:t>
      </w:r>
      <w:bookmarkEnd w:id="4"/>
    </w:p>
    <w:p w14:paraId="53BB469C" w14:textId="77777777" w:rsidR="00360210" w:rsidRDefault="00360210" w:rsidP="00360210">
      <w:pPr>
        <w:spacing w:line="480" w:lineRule="auto"/>
        <w:outlineLvl w:val="0"/>
        <w:rPr>
          <w:rFonts w:ascii="Times New Roman" w:hAnsi="Times New Roman" w:cs="Times New Roman"/>
          <w:i/>
          <w:lang w:val="en-CA"/>
        </w:rPr>
      </w:pPr>
    </w:p>
    <w:p w14:paraId="5290BEC4" w14:textId="77777777" w:rsidR="00360210" w:rsidRPr="00DE08C6" w:rsidRDefault="00360210" w:rsidP="00360210">
      <w:pPr>
        <w:pStyle w:val="Heading3"/>
        <w:rPr>
          <w:lang w:val="en-CA"/>
        </w:rPr>
      </w:pPr>
      <w:bookmarkStart w:id="5" w:name="_Toc481496032"/>
      <w:r>
        <w:rPr>
          <w:lang w:val="en-CA"/>
        </w:rPr>
        <w:t>Study</w:t>
      </w:r>
      <w:r w:rsidRPr="00DE08C6">
        <w:rPr>
          <w:lang w:val="en-CA"/>
        </w:rPr>
        <w:t xml:space="preserve"> species</w:t>
      </w:r>
      <w:bookmarkEnd w:id="5"/>
    </w:p>
    <w:p w14:paraId="15F334DB" w14:textId="77777777" w:rsidR="00360210" w:rsidRDefault="00360210" w:rsidP="00360210">
      <w:pPr>
        <w:spacing w:line="480" w:lineRule="auto"/>
        <w:rPr>
          <w:rFonts w:ascii="Times New Roman" w:hAnsi="Times New Roman" w:cs="Times New Roman"/>
          <w:lang w:val="en-CA"/>
        </w:rPr>
      </w:pPr>
      <w:r w:rsidRPr="00E17BED">
        <w:rPr>
          <w:rFonts w:ascii="Times New Roman" w:hAnsi="Times New Roman" w:cs="Times New Roman"/>
          <w:lang w:val="en-CA"/>
        </w:rPr>
        <w:t>This study utilized two shrub species that</w:t>
      </w:r>
      <w:r>
        <w:rPr>
          <w:rFonts w:ascii="Times New Roman" w:hAnsi="Times New Roman" w:cs="Times New Roman"/>
          <w:lang w:val="en-CA"/>
        </w:rPr>
        <w:t xml:space="preserve"> overlap in range, and</w:t>
      </w:r>
      <w:r w:rsidRPr="00E17BED">
        <w:rPr>
          <w:rFonts w:ascii="Times New Roman" w:hAnsi="Times New Roman" w:cs="Times New Roman"/>
          <w:lang w:val="en-CA"/>
        </w:rPr>
        <w:t xml:space="preserve"> are common throughout the Mojave Desert and the Southwestern United States. </w:t>
      </w:r>
      <w:r w:rsidRPr="00E17BED">
        <w:rPr>
          <w:rFonts w:ascii="Times New Roman" w:hAnsi="Times New Roman" w:cs="Times New Roman"/>
          <w:i/>
          <w:lang w:val="en-CA"/>
        </w:rPr>
        <w:t>Larrea tridentata (</w:t>
      </w:r>
      <w:r w:rsidRPr="00E17BED">
        <w:rPr>
          <w:rFonts w:ascii="Times New Roman" w:hAnsi="Times New Roman" w:cs="Times New Roman"/>
          <w:lang w:val="en-CA"/>
        </w:rPr>
        <w:t>Zygophyllaceae</w:t>
      </w:r>
      <w:r w:rsidRPr="00E17BED">
        <w:rPr>
          <w:rFonts w:ascii="Times New Roman" w:hAnsi="Times New Roman" w:cs="Times New Roman"/>
          <w:i/>
          <w:lang w:val="en-CA"/>
        </w:rPr>
        <w:t>)</w:t>
      </w:r>
      <w:r w:rsidRPr="00E17BED">
        <w:rPr>
          <w:rFonts w:ascii="Times New Roman" w:hAnsi="Times New Roman" w:cs="Times New Roman"/>
          <w:lang w:val="en-CA"/>
        </w:rPr>
        <w:t xml:space="preserve"> is a large, flowering, entomophilous (insect-pollinated) shrub</w:t>
      </w:r>
      <w:r w:rsidRPr="00E17BED">
        <w:rPr>
          <w:rFonts w:ascii="Times New Roman" w:hAnsi="Times New Roman" w:cs="Times New Roman"/>
          <w:i/>
          <w:lang w:val="en-CA"/>
        </w:rPr>
        <w:t xml:space="preserve">, </w:t>
      </w:r>
      <w:r w:rsidRPr="00E17BED">
        <w:rPr>
          <w:rFonts w:ascii="Times New Roman" w:hAnsi="Times New Roman" w:cs="Times New Roman"/>
          <w:lang w:val="en-CA"/>
        </w:rPr>
        <w:t xml:space="preserve">commonly referred to </w:t>
      </w:r>
      <w:r>
        <w:rPr>
          <w:rFonts w:ascii="Times New Roman" w:hAnsi="Times New Roman" w:cs="Times New Roman"/>
          <w:lang w:val="en-CA"/>
        </w:rPr>
        <w:t xml:space="preserve">as </w:t>
      </w:r>
      <w:r w:rsidRPr="00E17BED">
        <w:rPr>
          <w:rFonts w:ascii="Times New Roman" w:hAnsi="Times New Roman" w:cs="Times New Roman"/>
          <w:lang w:val="en-CA"/>
        </w:rPr>
        <w:t>creosote bush</w:t>
      </w:r>
      <w:r>
        <w:rPr>
          <w:rFonts w:ascii="Times New Roman" w:hAnsi="Times New Roman" w:cs="Times New Roman"/>
          <w:lang w:val="en-CA"/>
        </w:rPr>
        <w:t xml:space="preserve"> </w:t>
      </w:r>
      <w:r w:rsidRPr="00E17BED">
        <w:rPr>
          <w:rFonts w:ascii="Times New Roman" w:hAnsi="Times New Roman" w:cs="Times New Roman"/>
          <w:lang w:val="en-CA"/>
        </w:rPr>
        <w:t>(Lajtha and Whitford 1989). It is one of the most widely distributed plants found in arid areas of</w:t>
      </w:r>
      <w:r>
        <w:rPr>
          <w:rFonts w:ascii="Times New Roman" w:hAnsi="Times New Roman" w:cs="Times New Roman"/>
          <w:lang w:val="en-CA"/>
        </w:rPr>
        <w:t xml:space="preserve"> the southwestern United States, including </w:t>
      </w:r>
      <w:r w:rsidRPr="00E17BED">
        <w:rPr>
          <w:rFonts w:ascii="Times New Roman" w:hAnsi="Times New Roman" w:cs="Times New Roman"/>
          <w:lang w:val="en-CA"/>
        </w:rPr>
        <w:t>the Mojave Desert</w:t>
      </w:r>
      <w:r>
        <w:rPr>
          <w:rFonts w:ascii="Times New Roman" w:hAnsi="Times New Roman" w:cs="Times New Roman"/>
          <w:lang w:val="en-CA"/>
        </w:rPr>
        <w:t xml:space="preserve"> </w:t>
      </w:r>
      <w:r w:rsidRPr="00E17BED">
        <w:rPr>
          <w:rFonts w:ascii="Times New Roman" w:hAnsi="Times New Roman" w:cs="Times New Roman"/>
          <w:lang w:val="en-CA"/>
        </w:rPr>
        <w:t xml:space="preserve">(Lajtha and Whitford 1989). </w:t>
      </w:r>
      <w:r w:rsidRPr="00E17BED">
        <w:rPr>
          <w:rFonts w:ascii="Times New Roman" w:hAnsi="Times New Roman" w:cs="Times New Roman"/>
          <w:i/>
          <w:lang w:val="en-CA"/>
        </w:rPr>
        <w:t xml:space="preserve">Ambrosia dumosa </w:t>
      </w:r>
      <w:r w:rsidRPr="00E17BED">
        <w:rPr>
          <w:rFonts w:ascii="Times New Roman" w:hAnsi="Times New Roman" w:cs="Times New Roman"/>
          <w:lang w:val="en-CA"/>
        </w:rPr>
        <w:t>(Asteraceae)</w:t>
      </w:r>
      <w:r>
        <w:rPr>
          <w:rFonts w:ascii="Times New Roman" w:hAnsi="Times New Roman" w:cs="Times New Roman"/>
          <w:i/>
          <w:lang w:val="en-CA"/>
        </w:rPr>
        <w:t xml:space="preserve"> </w:t>
      </w:r>
      <w:r>
        <w:rPr>
          <w:rFonts w:ascii="Times New Roman" w:hAnsi="Times New Roman" w:cs="Times New Roman"/>
          <w:lang w:val="en-CA"/>
        </w:rPr>
        <w:t>is</w:t>
      </w:r>
      <w:r w:rsidRPr="00E17BED">
        <w:rPr>
          <w:rFonts w:ascii="Times New Roman" w:hAnsi="Times New Roman" w:cs="Times New Roman"/>
          <w:lang w:val="en-CA"/>
        </w:rPr>
        <w:t xml:space="preserve"> a smaller anemophilous (wind-pollinated) shrub, </w:t>
      </w:r>
      <w:r>
        <w:rPr>
          <w:rFonts w:ascii="Times New Roman" w:hAnsi="Times New Roman" w:cs="Times New Roman"/>
          <w:lang w:val="en-CA"/>
        </w:rPr>
        <w:t xml:space="preserve">that </w:t>
      </w:r>
      <w:r w:rsidRPr="00E17BED">
        <w:rPr>
          <w:rFonts w:ascii="Times New Roman" w:hAnsi="Times New Roman" w:cs="Times New Roman"/>
          <w:lang w:val="en-CA"/>
        </w:rPr>
        <w:t>is also widely distributed in this area</w:t>
      </w:r>
      <w:r>
        <w:rPr>
          <w:rFonts w:ascii="Times New Roman" w:hAnsi="Times New Roman" w:cs="Times New Roman"/>
          <w:lang w:val="en-CA"/>
        </w:rPr>
        <w:t xml:space="preserve"> </w:t>
      </w:r>
      <w:r w:rsidRPr="00E17BED">
        <w:rPr>
          <w:rFonts w:ascii="Times New Roman" w:hAnsi="Times New Roman" w:cs="Times New Roman"/>
          <w:lang w:val="en-CA"/>
        </w:rPr>
        <w:t>(Lajtha and Whitford 1989).</w:t>
      </w:r>
      <w:r w:rsidRPr="00DE08C6">
        <w:rPr>
          <w:rFonts w:ascii="Times New Roman" w:hAnsi="Times New Roman" w:cs="Times New Roman"/>
          <w:lang w:val="en-CA"/>
        </w:rPr>
        <w:t xml:space="preserve"> Both </w:t>
      </w:r>
      <w:r w:rsidRPr="00DE08C6">
        <w:rPr>
          <w:rFonts w:ascii="Times New Roman" w:hAnsi="Times New Roman" w:cs="Times New Roman"/>
          <w:i/>
          <w:lang w:val="en-CA"/>
        </w:rPr>
        <w:t>L. tridentata</w:t>
      </w:r>
      <w:r w:rsidRPr="00DE08C6">
        <w:rPr>
          <w:rFonts w:ascii="Times New Roman" w:hAnsi="Times New Roman" w:cs="Times New Roman"/>
          <w:lang w:val="en-CA"/>
        </w:rPr>
        <w:t xml:space="preserve"> and </w:t>
      </w:r>
      <w:r w:rsidRPr="00DE08C6">
        <w:rPr>
          <w:rFonts w:ascii="Times New Roman" w:hAnsi="Times New Roman" w:cs="Times New Roman"/>
          <w:i/>
          <w:lang w:val="en-CA"/>
        </w:rPr>
        <w:t xml:space="preserve">A. dumosa </w:t>
      </w:r>
      <w:r w:rsidRPr="00DE08C6">
        <w:rPr>
          <w:rFonts w:ascii="Times New Roman" w:hAnsi="Times New Roman" w:cs="Times New Roman"/>
          <w:lang w:val="en-CA"/>
        </w:rPr>
        <w:t>have been shown to facilitate annual plant</w:t>
      </w:r>
      <w:r>
        <w:rPr>
          <w:rFonts w:ascii="Times New Roman" w:hAnsi="Times New Roman" w:cs="Times New Roman"/>
          <w:lang w:val="en-CA"/>
        </w:rPr>
        <w:t>s</w:t>
      </w:r>
      <w:r w:rsidRPr="00DE08C6">
        <w:rPr>
          <w:rFonts w:ascii="Times New Roman" w:hAnsi="Times New Roman" w:cs="Times New Roman"/>
          <w:lang w:val="en-CA"/>
        </w:rPr>
        <w:t xml:space="preserve"> through </w:t>
      </w:r>
      <w:r>
        <w:rPr>
          <w:rFonts w:ascii="Times New Roman" w:hAnsi="Times New Roman" w:cs="Times New Roman"/>
          <w:lang w:val="en-CA"/>
        </w:rPr>
        <w:t>physical protection from herbivores and increased water and nutrient access but not through pollination</w:t>
      </w:r>
      <w:r w:rsidRPr="00DE08C6">
        <w:rPr>
          <w:rFonts w:ascii="Times New Roman" w:hAnsi="Times New Roman" w:cs="Times New Roman"/>
          <w:lang w:val="en-CA"/>
        </w:rPr>
        <w:t xml:space="preserve"> (Whitford et al. 1997; Miriti 2006). </w:t>
      </w:r>
    </w:p>
    <w:p w14:paraId="2E3F6C42" w14:textId="77777777" w:rsidR="00360210" w:rsidRPr="00DE08C6" w:rsidRDefault="00360210" w:rsidP="00360210">
      <w:pPr>
        <w:spacing w:line="480" w:lineRule="auto"/>
        <w:rPr>
          <w:rFonts w:ascii="Times New Roman" w:hAnsi="Times New Roman" w:cs="Times New Roman"/>
          <w:lang w:val="en-CA"/>
        </w:rPr>
      </w:pPr>
    </w:p>
    <w:p w14:paraId="5228EA61" w14:textId="77777777" w:rsidR="00360210" w:rsidRPr="00DE08C6" w:rsidRDefault="00360210" w:rsidP="00360210">
      <w:pPr>
        <w:spacing w:line="480" w:lineRule="auto"/>
        <w:rPr>
          <w:rFonts w:ascii="Times New Roman" w:hAnsi="Times New Roman" w:cs="Times New Roman"/>
          <w:lang w:val="en-CA"/>
        </w:rPr>
      </w:pPr>
      <w:r w:rsidRPr="00DE08C6">
        <w:rPr>
          <w:rFonts w:ascii="Times New Roman" w:hAnsi="Times New Roman" w:cs="Times New Roman"/>
          <w:i/>
          <w:lang w:val="en-CA"/>
        </w:rPr>
        <w:t xml:space="preserve">L. tridentata </w:t>
      </w:r>
      <w:r w:rsidRPr="00DE08C6">
        <w:rPr>
          <w:rFonts w:ascii="Times New Roman" w:hAnsi="Times New Roman" w:cs="Times New Roman"/>
          <w:lang w:val="en-CA"/>
        </w:rPr>
        <w:t>is insect pollinated</w:t>
      </w:r>
      <w:r>
        <w:rPr>
          <w:rFonts w:ascii="Times New Roman" w:hAnsi="Times New Roman" w:cs="Times New Roman"/>
          <w:lang w:val="en-CA"/>
        </w:rPr>
        <w:t>,</w:t>
      </w:r>
      <w:r w:rsidRPr="00DE08C6">
        <w:rPr>
          <w:rFonts w:ascii="Times New Roman" w:hAnsi="Times New Roman" w:cs="Times New Roman"/>
          <w:lang w:val="en-CA"/>
        </w:rPr>
        <w:t xml:space="preserve"> and over 120 species of bee</w:t>
      </w:r>
      <w:r>
        <w:rPr>
          <w:rFonts w:ascii="Times New Roman" w:hAnsi="Times New Roman" w:cs="Times New Roman"/>
          <w:lang w:val="en-CA"/>
        </w:rPr>
        <w:t>s have been reported visiting its flowers</w:t>
      </w:r>
      <w:r w:rsidRPr="00DE08C6">
        <w:rPr>
          <w:rFonts w:ascii="Times New Roman" w:hAnsi="Times New Roman" w:cs="Times New Roman"/>
          <w:lang w:val="en-CA"/>
        </w:rPr>
        <w:t xml:space="preserve"> (Hurd and Linsley 1975; Minckley et al. 1999; Minckley et al. 2000). It has</w:t>
      </w:r>
      <w:r>
        <w:rPr>
          <w:rFonts w:ascii="Times New Roman" w:hAnsi="Times New Roman" w:cs="Times New Roman"/>
          <w:lang w:val="en-CA"/>
        </w:rPr>
        <w:t xml:space="preserve"> densely-packed,</w:t>
      </w:r>
      <w:r w:rsidRPr="00DE08C6">
        <w:rPr>
          <w:rFonts w:ascii="Times New Roman" w:hAnsi="Times New Roman" w:cs="Times New Roman"/>
          <w:lang w:val="en-CA"/>
        </w:rPr>
        <w:t xml:space="preserve"> medium yellow flowers (&lt;2.5 cm diameter) that </w:t>
      </w:r>
      <w:r>
        <w:rPr>
          <w:rFonts w:ascii="Times New Roman" w:hAnsi="Times New Roman" w:cs="Times New Roman"/>
          <w:lang w:val="en-CA"/>
        </w:rPr>
        <w:t xml:space="preserve">frequently </w:t>
      </w:r>
      <w:r w:rsidRPr="00DE08C6">
        <w:rPr>
          <w:rFonts w:ascii="Times New Roman" w:hAnsi="Times New Roman" w:cs="Times New Roman"/>
          <w:lang w:val="en-CA"/>
        </w:rPr>
        <w:t xml:space="preserve">bloom </w:t>
      </w:r>
      <w:r>
        <w:rPr>
          <w:rFonts w:ascii="Times New Roman" w:hAnsi="Times New Roman" w:cs="Times New Roman"/>
          <w:lang w:val="en-CA"/>
        </w:rPr>
        <w:t xml:space="preserve">for several weeks at a time, </w:t>
      </w:r>
      <w:r w:rsidRPr="00DE08C6">
        <w:rPr>
          <w:rFonts w:ascii="Times New Roman" w:hAnsi="Times New Roman" w:cs="Times New Roman"/>
          <w:lang w:val="en-CA"/>
        </w:rPr>
        <w:t>between April and May each year</w:t>
      </w:r>
      <w:r>
        <w:rPr>
          <w:rFonts w:ascii="Times New Roman" w:hAnsi="Times New Roman" w:cs="Times New Roman"/>
          <w:lang w:val="en-CA"/>
        </w:rPr>
        <w:t xml:space="preserve"> (Porter 2014).</w:t>
      </w:r>
      <w:r w:rsidRPr="00DE08C6">
        <w:rPr>
          <w:rFonts w:ascii="Times New Roman" w:hAnsi="Times New Roman" w:cs="Times New Roman"/>
          <w:lang w:val="en-CA"/>
        </w:rPr>
        <w:t xml:space="preserve"> </w:t>
      </w:r>
      <w:r>
        <w:rPr>
          <w:rFonts w:ascii="Times New Roman" w:hAnsi="Times New Roman" w:cs="Times New Roman"/>
          <w:lang w:val="en-CA"/>
        </w:rPr>
        <w:t>It is therefore</w:t>
      </w:r>
      <w:r w:rsidRPr="00DE08C6">
        <w:rPr>
          <w:rFonts w:ascii="Times New Roman" w:hAnsi="Times New Roman" w:cs="Times New Roman"/>
          <w:lang w:val="en-CA"/>
        </w:rPr>
        <w:t xml:space="preserve"> a model species for the study of the magnet effect with shrubs, as </w:t>
      </w:r>
      <w:r>
        <w:rPr>
          <w:rFonts w:ascii="Times New Roman" w:hAnsi="Times New Roman" w:cs="Times New Roman"/>
          <w:lang w:val="en-CA"/>
        </w:rPr>
        <w:t>the shrub itself provides both</w:t>
      </w:r>
      <w:r w:rsidRPr="00DE08C6">
        <w:rPr>
          <w:rFonts w:ascii="Times New Roman" w:hAnsi="Times New Roman" w:cs="Times New Roman"/>
          <w:lang w:val="en-CA"/>
        </w:rPr>
        <w:t xml:space="preserve"> significant and attractive floral resource</w:t>
      </w:r>
      <w:r>
        <w:rPr>
          <w:rFonts w:ascii="Times New Roman" w:hAnsi="Times New Roman" w:cs="Times New Roman"/>
          <w:lang w:val="en-CA"/>
        </w:rPr>
        <w:t>s</w:t>
      </w:r>
      <w:r w:rsidRPr="00DE08C6">
        <w:rPr>
          <w:rFonts w:ascii="Times New Roman" w:hAnsi="Times New Roman" w:cs="Times New Roman"/>
          <w:lang w:val="en-CA"/>
        </w:rPr>
        <w:t xml:space="preserve">. </w:t>
      </w:r>
      <w:r>
        <w:rPr>
          <w:rFonts w:ascii="Times New Roman" w:hAnsi="Times New Roman" w:cs="Times New Roman"/>
          <w:i/>
          <w:lang w:val="en-CA"/>
        </w:rPr>
        <w:t>A. d</w:t>
      </w:r>
      <w:r w:rsidRPr="00DE08C6">
        <w:rPr>
          <w:rFonts w:ascii="Times New Roman" w:hAnsi="Times New Roman" w:cs="Times New Roman"/>
          <w:i/>
          <w:lang w:val="en-CA"/>
        </w:rPr>
        <w:t>umosa</w:t>
      </w:r>
      <w:r w:rsidRPr="00DE08C6">
        <w:rPr>
          <w:rFonts w:ascii="Times New Roman" w:hAnsi="Times New Roman" w:cs="Times New Roman"/>
          <w:lang w:val="en-CA"/>
        </w:rPr>
        <w:t xml:space="preserve"> blooms between January and February each year, but is wind-pollinated and </w:t>
      </w:r>
      <w:r>
        <w:rPr>
          <w:rFonts w:ascii="Times New Roman" w:hAnsi="Times New Roman" w:cs="Times New Roman"/>
          <w:lang w:val="en-CA"/>
        </w:rPr>
        <w:t xml:space="preserve">is </w:t>
      </w:r>
      <w:r w:rsidRPr="00DE08C6">
        <w:rPr>
          <w:rFonts w:ascii="Times New Roman" w:hAnsi="Times New Roman" w:cs="Times New Roman"/>
          <w:lang w:val="en-CA"/>
        </w:rPr>
        <w:t xml:space="preserve">thus a good </w:t>
      </w:r>
      <w:r>
        <w:rPr>
          <w:rFonts w:ascii="Times New Roman" w:hAnsi="Times New Roman" w:cs="Times New Roman"/>
          <w:lang w:val="en-CA"/>
        </w:rPr>
        <w:t>comparison</w:t>
      </w:r>
      <w:r w:rsidRPr="00DE08C6">
        <w:rPr>
          <w:rFonts w:ascii="Times New Roman" w:hAnsi="Times New Roman" w:cs="Times New Roman"/>
          <w:lang w:val="en-CA"/>
        </w:rPr>
        <w:t xml:space="preserve"> to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in this study</w:t>
      </w:r>
      <w:r>
        <w:rPr>
          <w:rFonts w:ascii="Times New Roman" w:hAnsi="Times New Roman" w:cs="Times New Roman"/>
          <w:lang w:val="en-CA"/>
        </w:rPr>
        <w:t>.</w:t>
      </w:r>
      <w:r w:rsidRPr="00DE08C6">
        <w:rPr>
          <w:rFonts w:ascii="Times New Roman" w:hAnsi="Times New Roman" w:cs="Times New Roman"/>
          <w:lang w:val="en-CA"/>
        </w:rPr>
        <w:t xml:space="preserve"> </w:t>
      </w:r>
      <w:r>
        <w:rPr>
          <w:rFonts w:ascii="Times New Roman" w:hAnsi="Times New Roman" w:cs="Times New Roman"/>
          <w:lang w:val="en-CA"/>
        </w:rPr>
        <w:t xml:space="preserve">Bees and other pollinators typically prefer colourful flowers with easy access to pollen and nectar (McCaul and Primack 1992). Plants with green flowers, such as </w:t>
      </w:r>
      <w:r w:rsidRPr="00F72518">
        <w:rPr>
          <w:rFonts w:ascii="Times New Roman" w:hAnsi="Times New Roman" w:cs="Times New Roman"/>
          <w:i/>
          <w:lang w:val="en-CA"/>
        </w:rPr>
        <w:t>A. dumosa</w:t>
      </w:r>
      <w:r>
        <w:rPr>
          <w:rFonts w:ascii="Times New Roman" w:hAnsi="Times New Roman" w:cs="Times New Roman"/>
          <w:lang w:val="en-CA"/>
        </w:rPr>
        <w:t xml:space="preserve">, are visited much less frequently by pollinators and are often pollinated primarily in other ways (McCaul and Primack 1992). While </w:t>
      </w:r>
      <w:r>
        <w:rPr>
          <w:rFonts w:ascii="Times New Roman" w:hAnsi="Times New Roman" w:cs="Times New Roman"/>
          <w:i/>
          <w:lang w:val="en-CA"/>
        </w:rPr>
        <w:t>A. dumosa</w:t>
      </w:r>
      <w:r>
        <w:rPr>
          <w:rFonts w:ascii="Times New Roman" w:hAnsi="Times New Roman" w:cs="Times New Roman"/>
          <w:lang w:val="en-CA"/>
        </w:rPr>
        <w:t xml:space="preserve"> does not have big, attractive, showy </w:t>
      </w:r>
      <w:r w:rsidRPr="00DE08C6">
        <w:rPr>
          <w:rFonts w:ascii="Times New Roman" w:hAnsi="Times New Roman" w:cs="Times New Roman"/>
          <w:lang w:val="en-CA"/>
        </w:rPr>
        <w:t xml:space="preserve">flowers to act as a magnet for the pollination of understory annuals, </w:t>
      </w:r>
      <w:r>
        <w:rPr>
          <w:rFonts w:ascii="Times New Roman" w:hAnsi="Times New Roman" w:cs="Times New Roman"/>
          <w:lang w:val="en-CA"/>
        </w:rPr>
        <w:t>the shrub can still provide abiotic</w:t>
      </w:r>
      <w:r w:rsidRPr="00DE08C6">
        <w:rPr>
          <w:rFonts w:ascii="Times New Roman" w:hAnsi="Times New Roman" w:cs="Times New Roman"/>
          <w:lang w:val="en-CA"/>
        </w:rPr>
        <w:t xml:space="preserve"> mechanisms of facilitation including shade, a windbreak, and protection from predators (</w:t>
      </w:r>
      <w:r>
        <w:rPr>
          <w:rFonts w:ascii="Times New Roman" w:hAnsi="Times New Roman" w:cs="Times New Roman"/>
        </w:rPr>
        <w:t>Holzapfel and</w:t>
      </w:r>
      <w:r w:rsidRPr="00AA7F26">
        <w:rPr>
          <w:rFonts w:ascii="Times New Roman" w:hAnsi="Times New Roman" w:cs="Times New Roman"/>
        </w:rPr>
        <w:t xml:space="preserve"> </w:t>
      </w:r>
      <w:r>
        <w:rPr>
          <w:rFonts w:ascii="Times New Roman" w:hAnsi="Times New Roman" w:cs="Times New Roman"/>
        </w:rPr>
        <w:t>Mahall 1999</w:t>
      </w:r>
      <w:r w:rsidRPr="00DE08C6">
        <w:rPr>
          <w:rFonts w:ascii="Times New Roman" w:hAnsi="Times New Roman" w:cs="Times New Roman"/>
          <w:b/>
          <w:lang w:val="en-CA"/>
        </w:rPr>
        <w:t>)</w:t>
      </w:r>
      <w:r w:rsidRPr="00DE08C6">
        <w:rPr>
          <w:rFonts w:ascii="Times New Roman" w:hAnsi="Times New Roman" w:cs="Times New Roman"/>
          <w:lang w:val="en-CA"/>
        </w:rPr>
        <w:t xml:space="preserve">. </w:t>
      </w:r>
    </w:p>
    <w:p w14:paraId="06B4733E" w14:textId="77777777" w:rsidR="00360210" w:rsidRDefault="00360210" w:rsidP="00360210">
      <w:pPr>
        <w:spacing w:line="480" w:lineRule="auto"/>
        <w:outlineLvl w:val="0"/>
        <w:rPr>
          <w:rFonts w:ascii="Times New Roman" w:hAnsi="Times New Roman" w:cs="Times New Roman"/>
          <w:i/>
          <w:lang w:val="en-CA"/>
        </w:rPr>
      </w:pPr>
    </w:p>
    <w:p w14:paraId="53B5C97E" w14:textId="77777777" w:rsidR="00360210" w:rsidRPr="00DE08C6" w:rsidRDefault="00360210" w:rsidP="00360210">
      <w:pPr>
        <w:pStyle w:val="Heading3"/>
        <w:rPr>
          <w:lang w:val="en-CA"/>
        </w:rPr>
      </w:pPr>
      <w:bookmarkStart w:id="6" w:name="_Toc481496033"/>
      <w:r w:rsidRPr="00DE08C6">
        <w:rPr>
          <w:lang w:val="en-CA"/>
        </w:rPr>
        <w:t>Study Site</w:t>
      </w:r>
      <w:bookmarkEnd w:id="6"/>
      <w:r w:rsidRPr="00DE08C6">
        <w:rPr>
          <w:lang w:val="en-CA"/>
        </w:rPr>
        <w:t xml:space="preserve"> </w:t>
      </w:r>
    </w:p>
    <w:p w14:paraId="7FFFDAE9" w14:textId="77777777" w:rsidR="00360210" w:rsidRPr="00C26077" w:rsidRDefault="00360210" w:rsidP="00360210">
      <w:pPr>
        <w:spacing w:line="480" w:lineRule="auto"/>
        <w:rPr>
          <w:rFonts w:ascii="Times New Roman" w:hAnsi="Times New Roman" w:cs="Times New Roman"/>
          <w:bCs/>
          <w:iCs/>
          <w:highlight w:val="yellow"/>
        </w:rPr>
      </w:pPr>
      <w:r w:rsidRPr="00DE08C6">
        <w:rPr>
          <w:rFonts w:ascii="Times New Roman" w:hAnsi="Times New Roman" w:cs="Times New Roman"/>
          <w:lang w:val="en-CA"/>
        </w:rPr>
        <w:t xml:space="preserve">This study was conducted in a 1 mile by </w:t>
      </w:r>
      <w:proofErr w:type="gramStart"/>
      <w:r w:rsidRPr="00DE08C6">
        <w:rPr>
          <w:rFonts w:ascii="Times New Roman" w:hAnsi="Times New Roman" w:cs="Times New Roman"/>
          <w:lang w:val="en-CA"/>
        </w:rPr>
        <w:t>0.25 mile</w:t>
      </w:r>
      <w:proofErr w:type="gramEnd"/>
      <w:r w:rsidRPr="00DE08C6">
        <w:rPr>
          <w:rFonts w:ascii="Times New Roman" w:hAnsi="Times New Roman" w:cs="Times New Roman"/>
          <w:lang w:val="en-CA"/>
        </w:rPr>
        <w:t xml:space="preserve"> area along Kelbaker Road in the Mojave Desert, just north of Kelso, California, USA (</w:t>
      </w:r>
      <w:r w:rsidRPr="00457518">
        <w:rPr>
          <w:rFonts w:ascii="Times New Roman" w:hAnsi="Times New Roman" w:cs="Times New Roman"/>
        </w:rPr>
        <w:t>35.061279° -115.664356°</w:t>
      </w:r>
      <w:r w:rsidRPr="00DE08C6">
        <w:rPr>
          <w:rFonts w:ascii="Times New Roman" w:hAnsi="Times New Roman" w:cs="Times New Roman"/>
          <w:lang w:val="en-CA"/>
        </w:rPr>
        <w:t>; elevation: 779</w:t>
      </w:r>
      <w:r>
        <w:rPr>
          <w:rFonts w:ascii="Times New Roman" w:hAnsi="Times New Roman" w:cs="Times New Roman"/>
          <w:lang w:val="en-CA"/>
        </w:rPr>
        <w:t xml:space="preserve"> m; Appendix</w:t>
      </w:r>
      <w:r w:rsidRPr="00DE08C6">
        <w:rPr>
          <w:rFonts w:ascii="Times New Roman" w:hAnsi="Times New Roman" w:cs="Times New Roman"/>
          <w:lang w:val="en-CA"/>
        </w:rPr>
        <w:t>, Fig. A.1). Th</w:t>
      </w:r>
      <w:r>
        <w:rPr>
          <w:rFonts w:ascii="Times New Roman" w:hAnsi="Times New Roman" w:cs="Times New Roman"/>
          <w:lang w:val="en-CA"/>
        </w:rPr>
        <w:t xml:space="preserve">is </w:t>
      </w:r>
      <w:r w:rsidRPr="00DE08C6">
        <w:rPr>
          <w:rFonts w:ascii="Times New Roman" w:hAnsi="Times New Roman" w:cs="Times New Roman"/>
          <w:lang w:val="en-CA"/>
        </w:rPr>
        <w:t xml:space="preserve">area is highly dominated by the shrubs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and </w:t>
      </w:r>
      <w:r w:rsidRPr="00DE08C6">
        <w:rPr>
          <w:rFonts w:ascii="Times New Roman" w:hAnsi="Times New Roman" w:cs="Times New Roman"/>
          <w:i/>
          <w:lang w:val="en-CA"/>
        </w:rPr>
        <w:t>Ambrosia dumosa</w:t>
      </w:r>
      <w:r>
        <w:rPr>
          <w:rFonts w:ascii="Times New Roman" w:hAnsi="Times New Roman" w:cs="Times New Roman"/>
          <w:i/>
          <w:lang w:val="en-CA"/>
        </w:rPr>
        <w:t xml:space="preserve">, </w:t>
      </w:r>
      <w:r w:rsidRPr="00DF7407">
        <w:rPr>
          <w:rFonts w:ascii="Times New Roman" w:hAnsi="Times New Roman" w:cs="Times New Roman"/>
          <w:lang w:val="en-CA"/>
        </w:rPr>
        <w:t xml:space="preserve">with shrubs </w:t>
      </w:r>
      <w:r>
        <w:rPr>
          <w:rFonts w:ascii="Times New Roman" w:hAnsi="Times New Roman" w:cs="Times New Roman"/>
          <w:lang w:val="en-CA"/>
        </w:rPr>
        <w:t xml:space="preserve">frequently spaced less than two metres apart </w:t>
      </w:r>
      <w:r w:rsidRPr="00DE08C6">
        <w:rPr>
          <w:rFonts w:ascii="Times New Roman" w:hAnsi="Times New Roman" w:cs="Times New Roman"/>
          <w:lang w:val="en-CA"/>
        </w:rPr>
        <w:t>(Bowers 1984; Lei 1998). Annual plants are common in the area and include</w:t>
      </w:r>
      <w:r>
        <w:rPr>
          <w:rFonts w:ascii="Times New Roman" w:hAnsi="Times New Roman" w:cs="Times New Roman"/>
          <w:lang w:val="en-CA"/>
        </w:rPr>
        <w:t xml:space="preserve"> the following native species</w:t>
      </w:r>
      <w:r w:rsidRPr="00DE08C6">
        <w:rPr>
          <w:rFonts w:ascii="Times New Roman" w:hAnsi="Times New Roman" w:cs="Times New Roman"/>
          <w:lang w:val="en-CA"/>
        </w:rPr>
        <w:t xml:space="preserve">: </w:t>
      </w:r>
      <w:r w:rsidRPr="00DE08C6">
        <w:rPr>
          <w:rFonts w:ascii="Times New Roman" w:hAnsi="Times New Roman" w:cs="Times New Roman"/>
          <w:i/>
          <w:lang w:val="en-CA"/>
        </w:rPr>
        <w:t>Malocothrix glabrata</w:t>
      </w:r>
      <w:r w:rsidRPr="00DE08C6">
        <w:rPr>
          <w:rFonts w:ascii="Times New Roman" w:hAnsi="Times New Roman" w:cs="Times New Roman"/>
          <w:lang w:val="en-CA"/>
        </w:rPr>
        <w:t xml:space="preserve">, </w:t>
      </w:r>
      <w:r w:rsidRPr="00DE08C6">
        <w:rPr>
          <w:rFonts w:ascii="Times New Roman" w:hAnsi="Times New Roman" w:cs="Times New Roman"/>
          <w:i/>
          <w:lang w:val="en-CA"/>
        </w:rPr>
        <w:t>Chaenactis fremontii</w:t>
      </w:r>
      <w:r w:rsidRPr="00DE08C6">
        <w:rPr>
          <w:rFonts w:ascii="Times New Roman" w:hAnsi="Times New Roman" w:cs="Times New Roman"/>
          <w:lang w:val="en-CA"/>
        </w:rPr>
        <w:t xml:space="preserve">, </w:t>
      </w:r>
      <w:r w:rsidRPr="00DE08C6">
        <w:rPr>
          <w:rFonts w:ascii="Times New Roman" w:hAnsi="Times New Roman" w:cs="Times New Roman"/>
          <w:i/>
          <w:lang w:val="en-CA"/>
        </w:rPr>
        <w:t>Eriophyllum wallacei</w:t>
      </w:r>
      <w:r w:rsidRPr="00DE08C6">
        <w:rPr>
          <w:rFonts w:ascii="Times New Roman" w:hAnsi="Times New Roman" w:cs="Times New Roman"/>
          <w:lang w:val="en-CA"/>
        </w:rPr>
        <w:t xml:space="preserve">, </w:t>
      </w:r>
      <w:r w:rsidRPr="00DE08C6">
        <w:rPr>
          <w:rFonts w:ascii="Times New Roman" w:hAnsi="Times New Roman" w:cs="Times New Roman"/>
          <w:bCs/>
          <w:i/>
          <w:iCs/>
          <w:lang w:val="en-CA"/>
        </w:rPr>
        <w:t>Cryptantha micrantha</w:t>
      </w:r>
      <w:r w:rsidRPr="00DE08C6">
        <w:rPr>
          <w:rFonts w:ascii="Times New Roman" w:hAnsi="Times New Roman" w:cs="Times New Roman"/>
          <w:bCs/>
          <w:iCs/>
          <w:lang w:val="en-CA"/>
        </w:rPr>
        <w:t xml:space="preserve">, </w:t>
      </w:r>
      <w:r w:rsidRPr="00DE08C6">
        <w:rPr>
          <w:rFonts w:ascii="Times New Roman" w:hAnsi="Times New Roman" w:cs="Times New Roman"/>
          <w:bCs/>
          <w:i/>
          <w:iCs/>
          <w:lang w:val="en-CA"/>
        </w:rPr>
        <w:t>Camissonia claviformis</w:t>
      </w:r>
      <w:r w:rsidRPr="00DE08C6">
        <w:rPr>
          <w:rFonts w:ascii="Times New Roman" w:hAnsi="Times New Roman" w:cs="Times New Roman"/>
          <w:bCs/>
          <w:iCs/>
          <w:lang w:val="en-CA"/>
        </w:rPr>
        <w:t xml:space="preserve">, </w:t>
      </w:r>
      <w:r w:rsidRPr="00DE08C6">
        <w:rPr>
          <w:rFonts w:ascii="Times New Roman" w:hAnsi="Times New Roman" w:cs="Times New Roman"/>
          <w:bCs/>
          <w:i/>
          <w:iCs/>
          <w:lang w:val="en-CA"/>
        </w:rPr>
        <w:t>Phacelia distans</w:t>
      </w:r>
      <w:r w:rsidRPr="00DE08C6">
        <w:rPr>
          <w:rFonts w:ascii="Times New Roman" w:hAnsi="Times New Roman" w:cs="Times New Roman"/>
          <w:bCs/>
          <w:iCs/>
          <w:lang w:val="en-CA"/>
        </w:rPr>
        <w:t xml:space="preserve">, </w:t>
      </w:r>
      <w:r w:rsidRPr="00DE08C6">
        <w:rPr>
          <w:rFonts w:ascii="Times New Roman" w:hAnsi="Times New Roman" w:cs="Times New Roman"/>
          <w:bCs/>
          <w:i/>
          <w:iCs/>
          <w:lang w:val="en-CA"/>
        </w:rPr>
        <w:t>Pectocarya spp</w:t>
      </w:r>
      <w:r w:rsidRPr="00DE08C6">
        <w:rPr>
          <w:rFonts w:ascii="Times New Roman" w:hAnsi="Times New Roman" w:cs="Times New Roman"/>
          <w:bCs/>
          <w:iCs/>
          <w:lang w:val="en-CA"/>
        </w:rPr>
        <w:t xml:space="preserve">., </w:t>
      </w:r>
      <w:r w:rsidRPr="00DE08C6">
        <w:rPr>
          <w:rFonts w:ascii="Times New Roman" w:hAnsi="Times New Roman" w:cs="Times New Roman"/>
          <w:bCs/>
          <w:i/>
          <w:iCs/>
          <w:lang w:val="en-CA"/>
        </w:rPr>
        <w:t>Eriophyllum lanosum,</w:t>
      </w:r>
      <w:r w:rsidRPr="00DE08C6">
        <w:rPr>
          <w:rFonts w:ascii="Times New Roman" w:hAnsi="Times New Roman" w:cs="Times New Roman"/>
          <w:bCs/>
          <w:iCs/>
          <w:lang w:val="en-CA"/>
        </w:rPr>
        <w:t xml:space="preserve"> and </w:t>
      </w:r>
      <w:r w:rsidRPr="00DE08C6">
        <w:rPr>
          <w:rFonts w:ascii="Times New Roman" w:hAnsi="Times New Roman" w:cs="Times New Roman"/>
          <w:bCs/>
          <w:i/>
          <w:iCs/>
          <w:lang w:val="en-CA"/>
        </w:rPr>
        <w:t>Rafinesquia neomexicana</w:t>
      </w:r>
      <w:r w:rsidRPr="00DE08C6">
        <w:rPr>
          <w:rFonts w:ascii="Times New Roman" w:hAnsi="Times New Roman" w:cs="Times New Roman"/>
          <w:bCs/>
          <w:iCs/>
          <w:lang w:val="en-CA"/>
        </w:rPr>
        <w:t xml:space="preserve"> (</w:t>
      </w:r>
      <w:r w:rsidRPr="00DE08C6">
        <w:rPr>
          <w:rFonts w:ascii="Times New Roman" w:eastAsia="Times New Roman" w:hAnsi="Times New Roman" w:cs="Times New Roman"/>
          <w:lang w:val="en-CA"/>
        </w:rPr>
        <w:t>André 2006)</w:t>
      </w:r>
      <w:r w:rsidRPr="00DE08C6">
        <w:rPr>
          <w:rFonts w:ascii="Times New Roman" w:hAnsi="Times New Roman" w:cs="Times New Roman"/>
          <w:bCs/>
          <w:iCs/>
          <w:lang w:val="en-CA"/>
        </w:rPr>
        <w:t xml:space="preserve">. </w:t>
      </w:r>
      <w:r>
        <w:rPr>
          <w:rFonts w:ascii="Times New Roman" w:hAnsi="Times New Roman" w:cs="Times New Roman"/>
          <w:bCs/>
          <w:iCs/>
          <w:lang w:val="en-CA"/>
        </w:rPr>
        <w:t xml:space="preserve">Insects and pollinators are also abundant, with a relatively richness of high solitary bee species compared to mesic systems (Minckley 2008). </w:t>
      </w:r>
      <w:r w:rsidRPr="00C26077">
        <w:rPr>
          <w:rFonts w:ascii="Times New Roman" w:hAnsi="Times New Roman" w:cs="Times New Roman"/>
          <w:bCs/>
          <w:iCs/>
          <w:lang w:val="en-CA"/>
        </w:rPr>
        <w:t xml:space="preserve">Precipitation is sporadic and low with </w:t>
      </w:r>
      <w:r>
        <w:rPr>
          <w:rFonts w:ascii="Times New Roman" w:hAnsi="Times New Roman" w:cs="Times New Roman"/>
          <w:bCs/>
          <w:iCs/>
          <w:lang w:val="en-CA"/>
        </w:rPr>
        <w:t xml:space="preserve">the </w:t>
      </w:r>
      <w:r w:rsidRPr="00C26077">
        <w:rPr>
          <w:rFonts w:ascii="Times New Roman" w:hAnsi="Times New Roman" w:cs="Times New Roman"/>
          <w:bCs/>
          <w:iCs/>
          <w:lang w:val="en-CA"/>
        </w:rPr>
        <w:t xml:space="preserve">10-year mean accumulated annual precipitation (2004-2014) in </w:t>
      </w:r>
      <w:r w:rsidRPr="00C26077">
        <w:rPr>
          <w:rFonts w:ascii="Times New Roman" w:hAnsi="Times New Roman" w:cs="Times New Roman"/>
          <w:bCs/>
          <w:iCs/>
        </w:rPr>
        <w:t xml:space="preserve">for the Mojave Desert </w:t>
      </w:r>
      <w:r>
        <w:rPr>
          <w:rFonts w:ascii="Times New Roman" w:hAnsi="Times New Roman" w:cs="Times New Roman"/>
          <w:bCs/>
          <w:iCs/>
        </w:rPr>
        <w:t>at</w:t>
      </w:r>
      <w:r w:rsidRPr="00C26077">
        <w:rPr>
          <w:rFonts w:ascii="Times New Roman" w:hAnsi="Times New Roman" w:cs="Times New Roman"/>
          <w:bCs/>
          <w:iCs/>
        </w:rPr>
        <w:t xml:space="preserve"> 138 mm </w:t>
      </w:r>
      <w:r w:rsidRPr="00C26077">
        <w:rPr>
          <w:rFonts w:ascii="Times New Roman" w:hAnsi="Times New Roman" w:cs="Times New Roman"/>
          <w:bCs/>
          <w:iCs/>
          <w:lang w:val="en-CA"/>
        </w:rPr>
        <w:t>(Bowers 1987; Smith et al. 2014)</w:t>
      </w:r>
      <w:r>
        <w:rPr>
          <w:rFonts w:ascii="Times New Roman" w:hAnsi="Times New Roman" w:cs="Times New Roman"/>
          <w:bCs/>
          <w:iCs/>
          <w:lang w:val="en-CA"/>
        </w:rPr>
        <w:t>.</w:t>
      </w:r>
      <w:r w:rsidRPr="00C26077">
        <w:rPr>
          <w:rFonts w:ascii="Times New Roman" w:hAnsi="Times New Roman" w:cs="Times New Roman"/>
          <w:bCs/>
          <w:iCs/>
          <w:lang w:val="en-CA"/>
        </w:rPr>
        <w:t xml:space="preserve"> </w:t>
      </w:r>
      <w:r>
        <w:rPr>
          <w:rFonts w:ascii="Times New Roman" w:hAnsi="Times New Roman" w:cs="Times New Roman"/>
          <w:bCs/>
          <w:iCs/>
          <w:lang w:val="en-CA"/>
        </w:rPr>
        <w:t xml:space="preserve">The </w:t>
      </w:r>
      <w:r w:rsidRPr="00C26077">
        <w:rPr>
          <w:rFonts w:ascii="Times New Roman" w:hAnsi="Times New Roman" w:cs="Times New Roman"/>
          <w:bCs/>
          <w:iCs/>
          <w:lang w:val="en-CA"/>
        </w:rPr>
        <w:t>average daily maximum temperatures in the summer reach</w:t>
      </w:r>
      <w:r>
        <w:rPr>
          <w:rFonts w:ascii="Times New Roman" w:hAnsi="Times New Roman" w:cs="Times New Roman"/>
          <w:bCs/>
          <w:iCs/>
          <w:lang w:val="en-CA"/>
        </w:rPr>
        <w:t>es</w:t>
      </w:r>
      <w:r w:rsidRPr="00C26077">
        <w:rPr>
          <w:rFonts w:ascii="Times New Roman" w:hAnsi="Times New Roman" w:cs="Times New Roman"/>
          <w:bCs/>
          <w:iCs/>
          <w:lang w:val="en-CA"/>
        </w:rPr>
        <w:t xml:space="preserve"> 40°C, and the minimum reach</w:t>
      </w:r>
      <w:r>
        <w:rPr>
          <w:rFonts w:ascii="Times New Roman" w:hAnsi="Times New Roman" w:cs="Times New Roman"/>
          <w:bCs/>
          <w:iCs/>
          <w:lang w:val="en-CA"/>
        </w:rPr>
        <w:t>es</w:t>
      </w:r>
      <w:r w:rsidRPr="00C26077">
        <w:rPr>
          <w:rFonts w:ascii="Times New Roman" w:hAnsi="Times New Roman" w:cs="Times New Roman"/>
          <w:bCs/>
          <w:iCs/>
          <w:lang w:val="en-CA"/>
        </w:rPr>
        <w:t xml:space="preserve"> 1°C in January (1937–2007 records; WRCC 2008).</w:t>
      </w:r>
    </w:p>
    <w:p w14:paraId="157E0B51" w14:textId="77777777" w:rsidR="00360210" w:rsidRPr="00DE08C6" w:rsidRDefault="00360210" w:rsidP="00360210">
      <w:pPr>
        <w:spacing w:line="480" w:lineRule="auto"/>
        <w:rPr>
          <w:rFonts w:ascii="Times New Roman" w:hAnsi="Times New Roman" w:cs="Times New Roman"/>
          <w:lang w:val="en-CA"/>
        </w:rPr>
      </w:pPr>
    </w:p>
    <w:p w14:paraId="1F84E0D8" w14:textId="77777777" w:rsidR="00360210" w:rsidRPr="00DE08C6" w:rsidRDefault="00360210" w:rsidP="00360210">
      <w:pPr>
        <w:pStyle w:val="Heading3"/>
        <w:rPr>
          <w:lang w:val="en-CA"/>
        </w:rPr>
      </w:pPr>
      <w:bookmarkStart w:id="7" w:name="_Toc481496034"/>
      <w:r w:rsidRPr="00DE08C6">
        <w:rPr>
          <w:lang w:val="en-CA"/>
        </w:rPr>
        <w:t>Experimental design</w:t>
      </w:r>
      <w:bookmarkEnd w:id="7"/>
    </w:p>
    <w:p w14:paraId="47B27DB5" w14:textId="77777777" w:rsidR="00360210" w:rsidRPr="00092376" w:rsidRDefault="00360210" w:rsidP="00360210">
      <w:pPr>
        <w:spacing w:line="480" w:lineRule="auto"/>
        <w:rPr>
          <w:rFonts w:ascii="Times New Roman" w:hAnsi="Times New Roman" w:cs="Times New Roman"/>
          <w:bCs/>
          <w:iCs/>
          <w:lang w:val="en-CA"/>
        </w:rPr>
      </w:pPr>
      <w:r w:rsidRPr="00DE08C6">
        <w:rPr>
          <w:rFonts w:ascii="Times New Roman" w:hAnsi="Times New Roman" w:cs="Times New Roman"/>
          <w:bCs/>
          <w:iCs/>
          <w:lang w:val="en-CA"/>
        </w:rPr>
        <w:t xml:space="preserve">To </w:t>
      </w:r>
      <w:r w:rsidRPr="00DE08C6">
        <w:rPr>
          <w:rFonts w:ascii="Times New Roman" w:hAnsi="Times New Roman" w:cs="Times New Roman"/>
          <w:lang w:val="en-CA"/>
        </w:rPr>
        <w:t xml:space="preserve">determine </w:t>
      </w:r>
      <w:r>
        <w:rPr>
          <w:rFonts w:ascii="Times New Roman" w:hAnsi="Times New Roman" w:cs="Times New Roman"/>
          <w:lang w:val="en-CA"/>
        </w:rPr>
        <w:t>whether desert shrubs and their associated understory annual communities act as pollinator magnets</w:t>
      </w:r>
      <w:r w:rsidRPr="003010BC">
        <w:rPr>
          <w:rFonts w:ascii="Times New Roman" w:hAnsi="Times New Roman" w:cs="Times New Roman"/>
          <w:lang w:val="en-CA"/>
        </w:rPr>
        <w:t>, p</w:t>
      </w:r>
      <w:r w:rsidRPr="003010BC">
        <w:rPr>
          <w:rFonts w:ascii="Times New Roman" w:hAnsi="Times New Roman" w:cs="Times New Roman"/>
          <w:bCs/>
          <w:iCs/>
          <w:lang w:val="en-CA"/>
        </w:rPr>
        <w:t xml:space="preserve">ollinator visitation rates </w:t>
      </w:r>
      <w:r>
        <w:rPr>
          <w:rFonts w:ascii="Times New Roman" w:hAnsi="Times New Roman" w:cs="Times New Roman"/>
          <w:bCs/>
          <w:iCs/>
          <w:lang w:val="en-CA"/>
        </w:rPr>
        <w:t>were</w:t>
      </w:r>
      <w:r w:rsidRPr="003010BC">
        <w:rPr>
          <w:rFonts w:ascii="Times New Roman" w:hAnsi="Times New Roman" w:cs="Times New Roman"/>
          <w:bCs/>
          <w:iCs/>
          <w:lang w:val="en-CA"/>
        </w:rPr>
        <w:t xml:space="preserve"> compared</w:t>
      </w:r>
      <w:r>
        <w:rPr>
          <w:rFonts w:ascii="Times New Roman" w:hAnsi="Times New Roman" w:cs="Times New Roman"/>
          <w:bCs/>
          <w:iCs/>
          <w:lang w:val="en-CA"/>
        </w:rPr>
        <w:t xml:space="preserve"> </w:t>
      </w:r>
      <w:r w:rsidRPr="003010BC">
        <w:rPr>
          <w:rFonts w:ascii="Times New Roman" w:hAnsi="Times New Roman" w:cs="Times New Roman"/>
          <w:bCs/>
          <w:iCs/>
          <w:lang w:val="en-CA"/>
        </w:rPr>
        <w:t>between four treatment groups</w:t>
      </w:r>
      <w:r w:rsidRPr="00DE08C6">
        <w:rPr>
          <w:rFonts w:ascii="Times New Roman" w:hAnsi="Times New Roman" w:cs="Times New Roman"/>
          <w:bCs/>
          <w:iCs/>
          <w:lang w:val="en-CA"/>
        </w:rPr>
        <w:t xml:space="preserve">: 1) </w:t>
      </w:r>
      <w:r w:rsidRPr="00DE08C6">
        <w:rPr>
          <w:rFonts w:ascii="Times New Roman" w:hAnsi="Times New Roman" w:cs="Times New Roman"/>
          <w:bCs/>
          <w:i/>
          <w:iCs/>
          <w:lang w:val="en-CA"/>
        </w:rPr>
        <w:t>L. tridentata</w:t>
      </w:r>
      <w:r w:rsidRPr="00DE08C6">
        <w:rPr>
          <w:rFonts w:ascii="Times New Roman" w:hAnsi="Times New Roman" w:cs="Times New Roman"/>
          <w:bCs/>
          <w:iCs/>
          <w:lang w:val="en-CA"/>
        </w:rPr>
        <w:t xml:space="preserve"> shrub with understory annuals, 2) </w:t>
      </w:r>
      <w:r w:rsidRPr="00DE08C6">
        <w:rPr>
          <w:rFonts w:ascii="Times New Roman" w:hAnsi="Times New Roman" w:cs="Times New Roman"/>
          <w:bCs/>
          <w:i/>
          <w:iCs/>
          <w:lang w:val="en-CA"/>
        </w:rPr>
        <w:t xml:space="preserve">L. tridentata </w:t>
      </w:r>
      <w:r w:rsidRPr="00DE08C6">
        <w:rPr>
          <w:rFonts w:ascii="Times New Roman" w:hAnsi="Times New Roman" w:cs="Times New Roman"/>
          <w:bCs/>
          <w:iCs/>
          <w:lang w:val="en-CA"/>
        </w:rPr>
        <w:t xml:space="preserve">shrub without understory annuals, 3) </w:t>
      </w:r>
      <w:r w:rsidRPr="00DE08C6">
        <w:rPr>
          <w:rFonts w:ascii="Times New Roman" w:hAnsi="Times New Roman" w:cs="Times New Roman"/>
          <w:bCs/>
          <w:i/>
          <w:iCs/>
          <w:lang w:val="en-CA"/>
        </w:rPr>
        <w:t xml:space="preserve">A. dumosa shrub </w:t>
      </w:r>
      <w:r w:rsidRPr="00DE08C6">
        <w:rPr>
          <w:rFonts w:ascii="Times New Roman" w:hAnsi="Times New Roman" w:cs="Times New Roman"/>
          <w:bCs/>
          <w:iCs/>
          <w:lang w:val="en-CA"/>
        </w:rPr>
        <w:t>with understory annuals</w:t>
      </w:r>
      <w:r>
        <w:rPr>
          <w:rFonts w:ascii="Times New Roman" w:hAnsi="Times New Roman" w:cs="Times New Roman"/>
          <w:bCs/>
          <w:iCs/>
          <w:lang w:val="en-CA"/>
        </w:rPr>
        <w:t xml:space="preserve"> (in 2016 only)</w:t>
      </w:r>
      <w:r w:rsidRPr="00DE08C6">
        <w:rPr>
          <w:rFonts w:ascii="Times New Roman" w:hAnsi="Times New Roman" w:cs="Times New Roman"/>
          <w:bCs/>
          <w:iCs/>
          <w:lang w:val="en-CA"/>
        </w:rPr>
        <w:t xml:space="preserve">, and 4) annuals in an open area at least 1 metre from the drip line of any adjacent shrubs. </w:t>
      </w:r>
      <w:r>
        <w:rPr>
          <w:rFonts w:ascii="Times New Roman" w:hAnsi="Times New Roman" w:cs="Times New Roman"/>
          <w:bCs/>
          <w:iCs/>
          <w:lang w:val="en-CA"/>
        </w:rPr>
        <w:t xml:space="preserve">Background annuals were present in this system but at very low levels. Thus, the </w:t>
      </w:r>
      <w:r w:rsidRPr="00DE08C6">
        <w:rPr>
          <w:rFonts w:ascii="Times New Roman" w:hAnsi="Times New Roman" w:cs="Times New Roman"/>
          <w:bCs/>
          <w:iCs/>
          <w:lang w:val="en-CA"/>
        </w:rPr>
        <w:t>annual plant</w:t>
      </w:r>
      <w:r>
        <w:rPr>
          <w:rFonts w:ascii="Times New Roman" w:hAnsi="Times New Roman" w:cs="Times New Roman"/>
          <w:bCs/>
          <w:iCs/>
          <w:lang w:val="en-CA"/>
        </w:rPr>
        <w:t xml:space="preserve">, </w:t>
      </w:r>
      <w:r>
        <w:rPr>
          <w:rFonts w:ascii="Times New Roman" w:hAnsi="Times New Roman" w:cs="Times New Roman"/>
          <w:bCs/>
          <w:i/>
          <w:iCs/>
          <w:lang w:val="en-CA"/>
        </w:rPr>
        <w:t>Malacothrix glabrata,</w:t>
      </w:r>
      <w:r w:rsidRPr="00DE08C6">
        <w:rPr>
          <w:rFonts w:ascii="Times New Roman" w:hAnsi="Times New Roman" w:cs="Times New Roman"/>
          <w:bCs/>
          <w:iCs/>
          <w:lang w:val="en-CA"/>
        </w:rPr>
        <w:t xml:space="preserve"> </w:t>
      </w:r>
      <w:r>
        <w:rPr>
          <w:rFonts w:ascii="Times New Roman" w:hAnsi="Times New Roman" w:cs="Times New Roman"/>
          <w:bCs/>
          <w:iCs/>
          <w:lang w:val="en-CA"/>
        </w:rPr>
        <w:t xml:space="preserve">was used as a single, controlled phytometer species to test for differential pollinator effects. A phytometer is a species that is representative of the community that can be easily cultivated and controlled, and can be used to test the influence of environmental factors biotically (Clements and Goldsmith 1924; Mwangi et al. 2007). </w:t>
      </w:r>
      <w:r>
        <w:rPr>
          <w:rFonts w:ascii="Times New Roman" w:hAnsi="Times New Roman" w:cs="Times New Roman"/>
          <w:bCs/>
          <w:i/>
          <w:iCs/>
          <w:lang w:val="en-CA"/>
        </w:rPr>
        <w:t>M. glabrata</w:t>
      </w:r>
      <w:r>
        <w:rPr>
          <w:rFonts w:ascii="Times New Roman" w:hAnsi="Times New Roman" w:cs="Times New Roman"/>
          <w:bCs/>
          <w:iCs/>
          <w:lang w:val="en-CA"/>
        </w:rPr>
        <w:t xml:space="preserve"> was chosen as the phytometer species for this experiment because it is already a wide-spread native annual plant in the area, and it has bright, symmetrical yellow flowers that are comparable to </w:t>
      </w:r>
      <w:r w:rsidRPr="00331E0F">
        <w:rPr>
          <w:rFonts w:ascii="Times New Roman" w:hAnsi="Times New Roman" w:cs="Times New Roman"/>
          <w:bCs/>
          <w:i/>
          <w:iCs/>
          <w:lang w:val="en-CA"/>
        </w:rPr>
        <w:t>L. tridentata</w:t>
      </w:r>
      <w:r w:rsidRPr="00145129">
        <w:rPr>
          <w:rFonts w:ascii="Times New Roman" w:hAnsi="Times New Roman" w:cs="Times New Roman"/>
          <w:bCs/>
          <w:iCs/>
          <w:lang w:val="en-CA"/>
        </w:rPr>
        <w:t xml:space="preserve">. The use of a single, controlled phytometer species allowed for consistency between experimental plots that could not </w:t>
      </w:r>
      <w:r>
        <w:rPr>
          <w:rFonts w:ascii="Times New Roman" w:hAnsi="Times New Roman" w:cs="Times New Roman"/>
          <w:bCs/>
          <w:iCs/>
          <w:lang w:val="en-CA"/>
        </w:rPr>
        <w:t xml:space="preserve">have </w:t>
      </w:r>
      <w:r w:rsidRPr="00145129">
        <w:rPr>
          <w:rFonts w:ascii="Times New Roman" w:hAnsi="Times New Roman" w:cs="Times New Roman"/>
          <w:bCs/>
          <w:iCs/>
          <w:lang w:val="en-CA"/>
        </w:rPr>
        <w:t>be</w:t>
      </w:r>
      <w:r>
        <w:rPr>
          <w:rFonts w:ascii="Times New Roman" w:hAnsi="Times New Roman" w:cs="Times New Roman"/>
          <w:bCs/>
          <w:iCs/>
          <w:lang w:val="en-CA"/>
        </w:rPr>
        <w:t>en</w:t>
      </w:r>
      <w:r w:rsidRPr="00145129">
        <w:rPr>
          <w:rFonts w:ascii="Times New Roman" w:hAnsi="Times New Roman" w:cs="Times New Roman"/>
          <w:bCs/>
          <w:iCs/>
          <w:lang w:val="en-CA"/>
        </w:rPr>
        <w:t xml:space="preserve"> attained using </w:t>
      </w:r>
      <w:r w:rsidRPr="00331E0F">
        <w:rPr>
          <w:rFonts w:ascii="Times New Roman" w:hAnsi="Times New Roman" w:cs="Times New Roman"/>
          <w:bCs/>
          <w:i/>
          <w:iCs/>
          <w:lang w:val="en-CA"/>
        </w:rPr>
        <w:t>in-situ</w:t>
      </w:r>
      <w:r w:rsidRPr="00145129">
        <w:rPr>
          <w:rFonts w:ascii="Times New Roman" w:hAnsi="Times New Roman" w:cs="Times New Roman"/>
          <w:bCs/>
          <w:iCs/>
          <w:lang w:val="en-CA"/>
        </w:rPr>
        <w:t xml:space="preserve"> </w:t>
      </w:r>
      <w:r>
        <w:rPr>
          <w:rFonts w:ascii="Times New Roman" w:hAnsi="Times New Roman" w:cs="Times New Roman"/>
          <w:bCs/>
          <w:iCs/>
          <w:lang w:val="en-CA"/>
        </w:rPr>
        <w:t xml:space="preserve">annual </w:t>
      </w:r>
      <w:r w:rsidRPr="00145129">
        <w:rPr>
          <w:rFonts w:ascii="Times New Roman" w:hAnsi="Times New Roman" w:cs="Times New Roman"/>
          <w:bCs/>
          <w:iCs/>
          <w:lang w:val="en-CA"/>
        </w:rPr>
        <w:t>populations.</w:t>
      </w:r>
      <w:r>
        <w:rPr>
          <w:rFonts w:ascii="Times New Roman" w:hAnsi="Times New Roman" w:cs="Times New Roman"/>
          <w:bCs/>
          <w:iCs/>
          <w:lang w:val="en-CA"/>
        </w:rPr>
        <w:t xml:space="preserve"> </w:t>
      </w:r>
      <w:r>
        <w:rPr>
          <w:rFonts w:ascii="Times New Roman" w:hAnsi="Times New Roman" w:cs="Times New Roman"/>
          <w:bCs/>
          <w:i/>
          <w:iCs/>
          <w:lang w:val="en-CA"/>
        </w:rPr>
        <w:t>M. glabrata</w:t>
      </w:r>
      <w:r>
        <w:rPr>
          <w:rFonts w:ascii="Times New Roman" w:hAnsi="Times New Roman" w:cs="Times New Roman"/>
          <w:bCs/>
          <w:iCs/>
          <w:lang w:val="en-CA"/>
        </w:rPr>
        <w:t xml:space="preserve"> were</w:t>
      </w:r>
      <w:r w:rsidRPr="00DE08C6">
        <w:rPr>
          <w:rFonts w:ascii="Times New Roman" w:hAnsi="Times New Roman" w:cs="Times New Roman"/>
          <w:bCs/>
          <w:iCs/>
          <w:lang w:val="en-CA"/>
        </w:rPr>
        <w:t xml:space="preserve"> </w:t>
      </w:r>
      <w:r>
        <w:rPr>
          <w:rFonts w:ascii="Times New Roman" w:hAnsi="Times New Roman" w:cs="Times New Roman"/>
          <w:bCs/>
          <w:iCs/>
          <w:lang w:val="en-CA"/>
        </w:rPr>
        <w:t>harvested</w:t>
      </w:r>
      <w:r w:rsidRPr="00DE08C6">
        <w:rPr>
          <w:rFonts w:ascii="Times New Roman" w:hAnsi="Times New Roman" w:cs="Times New Roman"/>
          <w:bCs/>
          <w:iCs/>
          <w:lang w:val="en-CA"/>
        </w:rPr>
        <w:t xml:space="preserve"> from nearby areas </w:t>
      </w:r>
      <w:r>
        <w:rPr>
          <w:rFonts w:ascii="Times New Roman" w:hAnsi="Times New Roman" w:cs="Times New Roman"/>
          <w:bCs/>
          <w:iCs/>
          <w:lang w:val="en-CA"/>
        </w:rPr>
        <w:t xml:space="preserve">and transplanted at approximately 20 plants per treatment into </w:t>
      </w:r>
      <w:r w:rsidRPr="00DE08C6">
        <w:rPr>
          <w:rFonts w:ascii="Times New Roman" w:hAnsi="Times New Roman" w:cs="Times New Roman"/>
          <w:lang w:val="en-CA"/>
        </w:rPr>
        <w:t>24”x6” planters</w:t>
      </w:r>
      <w:r>
        <w:rPr>
          <w:rFonts w:ascii="Times New Roman" w:hAnsi="Times New Roman" w:cs="Times New Roman"/>
          <w:bCs/>
          <w:iCs/>
          <w:lang w:val="en-CA"/>
        </w:rPr>
        <w:t xml:space="preserve">. </w:t>
      </w:r>
      <w:r>
        <w:rPr>
          <w:rFonts w:ascii="Times New Roman" w:hAnsi="Times New Roman" w:cs="Times New Roman"/>
          <w:lang w:val="en-CA"/>
        </w:rPr>
        <w:t>Thirty-two</w:t>
      </w:r>
      <w:r w:rsidRPr="00DE08C6">
        <w:rPr>
          <w:rFonts w:ascii="Times New Roman" w:hAnsi="Times New Roman" w:cs="Times New Roman"/>
          <w:lang w:val="en-CA"/>
        </w:rPr>
        <w:t xml:space="preserve"> sites (each consisting of two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shrubs, one </w:t>
      </w:r>
      <w:r w:rsidRPr="00DE08C6">
        <w:rPr>
          <w:rFonts w:ascii="Times New Roman" w:hAnsi="Times New Roman" w:cs="Times New Roman"/>
          <w:i/>
          <w:lang w:val="en-CA"/>
        </w:rPr>
        <w:t xml:space="preserve">A. dumosa </w:t>
      </w:r>
      <w:r w:rsidRPr="00DE08C6">
        <w:rPr>
          <w:rFonts w:ascii="Times New Roman" w:hAnsi="Times New Roman" w:cs="Times New Roman"/>
          <w:lang w:val="en-CA"/>
        </w:rPr>
        <w:t>shrub, and an adjacent southern open area) were chosen at random and marked. Open microsites were located 1m to the south of the chosen shrubs</w:t>
      </w:r>
      <w:r>
        <w:rPr>
          <w:rFonts w:ascii="Times New Roman" w:hAnsi="Times New Roman" w:cs="Times New Roman"/>
          <w:lang w:val="en-CA"/>
        </w:rPr>
        <w:t xml:space="preserve"> and at</w:t>
      </w:r>
      <w:r w:rsidRPr="00DE08C6">
        <w:rPr>
          <w:rFonts w:ascii="Times New Roman" w:hAnsi="Times New Roman" w:cs="Times New Roman"/>
          <w:lang w:val="en-CA"/>
        </w:rPr>
        <w:t xml:space="preserve"> a minimum of 1 metre away from the drip line of any other shrub. </w:t>
      </w:r>
      <w:r w:rsidRPr="0085082B">
        <w:rPr>
          <w:rFonts w:ascii="Times New Roman" w:hAnsi="Times New Roman" w:cs="Times New Roman"/>
          <w:lang w:val="en-CA"/>
        </w:rPr>
        <w:t>Shrub dimensions were measured for each shrub by first measuring the shrub at the widest point, the perpendicular axis, and the height</w:t>
      </w:r>
      <w:r>
        <w:rPr>
          <w:rFonts w:ascii="Times New Roman" w:hAnsi="Times New Roman" w:cs="Times New Roman"/>
          <w:lang w:val="en-CA"/>
        </w:rPr>
        <w:t xml:space="preserve"> (Filazzola et al. 2017). </w:t>
      </w:r>
      <w:r w:rsidRPr="00DE08C6">
        <w:rPr>
          <w:rFonts w:ascii="Times New Roman" w:hAnsi="Times New Roman" w:cs="Times New Roman"/>
          <w:lang w:val="en-CA"/>
        </w:rPr>
        <w:t xml:space="preserve">Four of these </w:t>
      </w:r>
      <w:r>
        <w:rPr>
          <w:rFonts w:ascii="Times New Roman" w:hAnsi="Times New Roman" w:cs="Times New Roman"/>
          <w:lang w:val="en-CA"/>
        </w:rPr>
        <w:t>32</w:t>
      </w:r>
      <w:r w:rsidRPr="00DE08C6">
        <w:rPr>
          <w:rFonts w:ascii="Times New Roman" w:hAnsi="Times New Roman" w:cs="Times New Roman"/>
          <w:lang w:val="en-CA"/>
        </w:rPr>
        <w:t xml:space="preserve"> sites (a new site every day) were randomly selected for video recording each morning using a random number generator </w:t>
      </w:r>
      <w:r w:rsidRPr="00DE08C6">
        <w:rPr>
          <w:rFonts w:ascii="Times New Roman" w:hAnsi="Times New Roman" w:cs="Times New Roman"/>
          <w:bCs/>
          <w:iCs/>
          <w:lang w:val="en-CA"/>
        </w:rPr>
        <w:t xml:space="preserve">to avoid repeated measures. </w:t>
      </w:r>
      <w:r>
        <w:rPr>
          <w:rFonts w:ascii="Times New Roman" w:hAnsi="Times New Roman" w:cs="Times New Roman"/>
          <w:bCs/>
          <w:iCs/>
          <w:lang w:val="en-CA"/>
        </w:rPr>
        <w:t xml:space="preserve">Selected sites that did not have flowering </w:t>
      </w:r>
      <w:r w:rsidRPr="00196A94">
        <w:rPr>
          <w:rFonts w:ascii="Times New Roman" w:hAnsi="Times New Roman" w:cs="Times New Roman"/>
          <w:bCs/>
          <w:i/>
          <w:iCs/>
          <w:lang w:val="en-CA"/>
        </w:rPr>
        <w:t xml:space="preserve">L. </w:t>
      </w:r>
      <w:r>
        <w:rPr>
          <w:rFonts w:ascii="Times New Roman" w:hAnsi="Times New Roman" w:cs="Times New Roman"/>
          <w:bCs/>
          <w:i/>
          <w:iCs/>
          <w:lang w:val="en-CA"/>
        </w:rPr>
        <w:t>t</w:t>
      </w:r>
      <w:r w:rsidRPr="00196A94">
        <w:rPr>
          <w:rFonts w:ascii="Times New Roman" w:hAnsi="Times New Roman" w:cs="Times New Roman"/>
          <w:bCs/>
          <w:i/>
          <w:iCs/>
          <w:lang w:val="en-CA"/>
        </w:rPr>
        <w:t>ridentata</w:t>
      </w:r>
      <w:r>
        <w:rPr>
          <w:rFonts w:ascii="Times New Roman" w:hAnsi="Times New Roman" w:cs="Times New Roman"/>
          <w:bCs/>
          <w:iCs/>
          <w:lang w:val="en-CA"/>
        </w:rPr>
        <w:t xml:space="preserve"> were not used, the nearest flowering </w:t>
      </w:r>
      <w:r>
        <w:rPr>
          <w:rFonts w:ascii="Times New Roman" w:hAnsi="Times New Roman" w:cs="Times New Roman"/>
          <w:bCs/>
          <w:i/>
          <w:iCs/>
          <w:lang w:val="en-CA"/>
        </w:rPr>
        <w:t>L. tridentata</w:t>
      </w:r>
      <w:r>
        <w:rPr>
          <w:rFonts w:ascii="Times New Roman" w:hAnsi="Times New Roman" w:cs="Times New Roman"/>
          <w:bCs/>
          <w:iCs/>
          <w:lang w:val="en-CA"/>
        </w:rPr>
        <w:t xml:space="preserve"> was chosen</w:t>
      </w:r>
      <w:r w:rsidRPr="00DE08C6">
        <w:rPr>
          <w:rFonts w:ascii="Times New Roman" w:hAnsi="Times New Roman" w:cs="Times New Roman"/>
          <w:bCs/>
          <w:iCs/>
          <w:lang w:val="en-CA"/>
        </w:rPr>
        <w:t xml:space="preserve"> instead. The two </w:t>
      </w:r>
      <w:r w:rsidRPr="00DE08C6">
        <w:rPr>
          <w:rFonts w:ascii="Times New Roman" w:hAnsi="Times New Roman" w:cs="Times New Roman"/>
          <w:bCs/>
          <w:i/>
          <w:iCs/>
          <w:lang w:val="en-CA"/>
        </w:rPr>
        <w:t xml:space="preserve">L. tridentata </w:t>
      </w:r>
      <w:r w:rsidRPr="00DE08C6">
        <w:rPr>
          <w:rFonts w:ascii="Times New Roman" w:hAnsi="Times New Roman" w:cs="Times New Roman"/>
          <w:bCs/>
          <w:iCs/>
          <w:lang w:val="en-CA"/>
        </w:rPr>
        <w:t xml:space="preserve">shrubs within each site were randomly allocated to a treatment (annuals present or annuals not present). </w:t>
      </w:r>
    </w:p>
    <w:p w14:paraId="258D6E49" w14:textId="77777777" w:rsidR="00360210" w:rsidRPr="00DE08C6" w:rsidRDefault="00360210" w:rsidP="00360210">
      <w:pPr>
        <w:spacing w:line="480" w:lineRule="auto"/>
        <w:rPr>
          <w:rFonts w:ascii="Times New Roman" w:hAnsi="Times New Roman" w:cs="Times New Roman"/>
          <w:lang w:val="en-CA"/>
        </w:rPr>
      </w:pPr>
    </w:p>
    <w:p w14:paraId="3DCC9EB7" w14:textId="77777777" w:rsidR="00360210" w:rsidRPr="00DE08C6" w:rsidRDefault="00360210" w:rsidP="00360210">
      <w:pPr>
        <w:spacing w:line="480" w:lineRule="auto"/>
        <w:rPr>
          <w:rFonts w:ascii="Times New Roman" w:hAnsi="Times New Roman" w:cs="Times New Roman"/>
          <w:lang w:val="en-CA"/>
        </w:rPr>
      </w:pPr>
      <w:r>
        <w:rPr>
          <w:rFonts w:ascii="Times New Roman" w:hAnsi="Times New Roman" w:cs="Times New Roman"/>
          <w:lang w:val="en-CA"/>
        </w:rPr>
        <w:t>V</w:t>
      </w:r>
      <w:r w:rsidRPr="00DE08C6">
        <w:rPr>
          <w:rFonts w:ascii="Times New Roman" w:hAnsi="Times New Roman" w:cs="Times New Roman"/>
          <w:lang w:val="en-CA"/>
        </w:rPr>
        <w:t xml:space="preserve">isitation </w:t>
      </w:r>
      <w:r>
        <w:rPr>
          <w:rFonts w:ascii="Times New Roman" w:hAnsi="Times New Roman" w:cs="Times New Roman"/>
          <w:lang w:val="en-CA"/>
        </w:rPr>
        <w:t xml:space="preserve">by pollinators </w:t>
      </w:r>
      <w:r w:rsidRPr="00DE08C6">
        <w:rPr>
          <w:rFonts w:ascii="Times New Roman" w:hAnsi="Times New Roman" w:cs="Times New Roman"/>
          <w:lang w:val="en-CA"/>
        </w:rPr>
        <w:t xml:space="preserve">was recorded over an 8-day period during peak flowering, between </w:t>
      </w:r>
      <w:r>
        <w:rPr>
          <w:rFonts w:ascii="Times New Roman" w:hAnsi="Times New Roman" w:cs="Times New Roman"/>
          <w:lang w:val="en-CA"/>
        </w:rPr>
        <w:t>March 31</w:t>
      </w:r>
      <w:r w:rsidRPr="00617B49">
        <w:rPr>
          <w:rFonts w:ascii="Times New Roman" w:hAnsi="Times New Roman" w:cs="Times New Roman"/>
          <w:vertAlign w:val="superscript"/>
          <w:lang w:val="en-CA"/>
        </w:rPr>
        <w:t>st</w:t>
      </w:r>
      <w:r>
        <w:rPr>
          <w:rFonts w:ascii="Times New Roman" w:hAnsi="Times New Roman" w:cs="Times New Roman"/>
          <w:lang w:val="en-CA"/>
        </w:rPr>
        <w:t xml:space="preserve"> and April 12</w:t>
      </w:r>
      <w:r w:rsidRPr="00617B49">
        <w:rPr>
          <w:rFonts w:ascii="Times New Roman" w:hAnsi="Times New Roman" w:cs="Times New Roman"/>
          <w:vertAlign w:val="superscript"/>
          <w:lang w:val="en-CA"/>
        </w:rPr>
        <w:t>th</w:t>
      </w:r>
      <w:r>
        <w:rPr>
          <w:rFonts w:ascii="Times New Roman" w:hAnsi="Times New Roman" w:cs="Times New Roman"/>
          <w:lang w:val="en-CA"/>
        </w:rPr>
        <w:t xml:space="preserve">, 2015, and </w:t>
      </w:r>
      <w:r w:rsidRPr="00DE08C6">
        <w:rPr>
          <w:rFonts w:ascii="Times New Roman" w:hAnsi="Times New Roman" w:cs="Times New Roman"/>
          <w:lang w:val="en-CA"/>
        </w:rPr>
        <w:t>March 24</w:t>
      </w:r>
      <w:r w:rsidRPr="00DE08C6">
        <w:rPr>
          <w:rFonts w:ascii="Times New Roman" w:hAnsi="Times New Roman" w:cs="Times New Roman"/>
          <w:vertAlign w:val="superscript"/>
          <w:lang w:val="en-CA"/>
        </w:rPr>
        <w:t>th</w:t>
      </w:r>
      <w:r w:rsidRPr="00DE08C6">
        <w:rPr>
          <w:rFonts w:ascii="Times New Roman" w:hAnsi="Times New Roman" w:cs="Times New Roman"/>
          <w:lang w:val="en-CA"/>
        </w:rPr>
        <w:t xml:space="preserve"> and April 17</w:t>
      </w:r>
      <w:r w:rsidRPr="00DE08C6">
        <w:rPr>
          <w:rFonts w:ascii="Times New Roman" w:hAnsi="Times New Roman" w:cs="Times New Roman"/>
          <w:vertAlign w:val="superscript"/>
          <w:lang w:val="en-CA"/>
        </w:rPr>
        <w:t>th</w:t>
      </w:r>
      <w:r w:rsidRPr="00DE08C6">
        <w:rPr>
          <w:rFonts w:ascii="Times New Roman" w:hAnsi="Times New Roman" w:cs="Times New Roman"/>
          <w:lang w:val="en-CA"/>
        </w:rPr>
        <w:t xml:space="preserve">, 2016. Days were non-consecutive in some cases due to inclement weather. Days with temperatures below </w:t>
      </w:r>
      <w:r>
        <w:rPr>
          <w:rFonts w:ascii="Times New Roman" w:hAnsi="Times New Roman" w:cs="Times New Roman"/>
          <w:lang w:val="en-CA"/>
        </w:rPr>
        <w:t>15</w:t>
      </w:r>
      <w:r>
        <w:rPr>
          <w:rFonts w:ascii="MS Mincho" w:eastAsia="MS Mincho" w:hAnsi="MS Mincho" w:cs="MS Mincho"/>
          <w:lang w:val="en-CA"/>
        </w:rPr>
        <w:t>℃</w:t>
      </w:r>
      <w:r>
        <w:rPr>
          <w:rFonts w:ascii="Times New Roman" w:hAnsi="Times New Roman" w:cs="Times New Roman"/>
          <w:lang w:val="en-CA"/>
        </w:rPr>
        <w:t xml:space="preserve"> </w:t>
      </w:r>
      <w:r w:rsidRPr="00DE08C6">
        <w:rPr>
          <w:rFonts w:ascii="Times New Roman" w:hAnsi="Times New Roman" w:cs="Times New Roman"/>
          <w:lang w:val="en-CA"/>
        </w:rPr>
        <w:t xml:space="preserve">by 10AM, </w:t>
      </w:r>
      <w:r>
        <w:rPr>
          <w:rFonts w:ascii="Times New Roman" w:hAnsi="Times New Roman" w:cs="Times New Roman"/>
          <w:lang w:val="en-CA"/>
        </w:rPr>
        <w:t xml:space="preserve">any sort of </w:t>
      </w:r>
      <w:r w:rsidRPr="00DE08C6">
        <w:rPr>
          <w:rFonts w:ascii="Times New Roman" w:hAnsi="Times New Roman" w:cs="Times New Roman"/>
          <w:lang w:val="en-CA"/>
        </w:rPr>
        <w:t>precipitation, heavy cloud cover, or excessive wind, were excluded from this study. Four replicates of each treatment group were recorded using Polaroid CUB</w:t>
      </w:r>
      <w:r>
        <w:rPr>
          <w:rFonts w:ascii="Times New Roman" w:hAnsi="Times New Roman" w:cs="Times New Roman"/>
          <w:lang w:val="en-CA"/>
        </w:rPr>
        <w:t>E Lifestyle HD Action Cameras and t</w:t>
      </w:r>
      <w:r w:rsidRPr="00DE08C6">
        <w:rPr>
          <w:rFonts w:ascii="Times New Roman" w:hAnsi="Times New Roman" w:cs="Times New Roman"/>
          <w:lang w:val="en-CA"/>
        </w:rPr>
        <w:t xml:space="preserve">hree 24”x6” planters of transplanted </w:t>
      </w:r>
      <w:r w:rsidRPr="00DE08C6">
        <w:rPr>
          <w:rFonts w:ascii="Times New Roman" w:hAnsi="Times New Roman" w:cs="Times New Roman"/>
          <w:i/>
          <w:lang w:val="en-CA"/>
        </w:rPr>
        <w:t xml:space="preserve">M. glabrata </w:t>
      </w:r>
      <w:r w:rsidRPr="00DE08C6">
        <w:rPr>
          <w:rFonts w:ascii="Times New Roman" w:hAnsi="Times New Roman" w:cs="Times New Roman"/>
          <w:lang w:val="en-CA"/>
        </w:rPr>
        <w:t xml:space="preserve">flowers, and two similar-sized branches of flowering </w:t>
      </w:r>
      <w:r w:rsidRPr="00DE08C6">
        <w:rPr>
          <w:rFonts w:ascii="Times New Roman" w:hAnsi="Times New Roman" w:cs="Times New Roman"/>
          <w:i/>
          <w:lang w:val="en-CA"/>
        </w:rPr>
        <w:t>L. tridentata</w:t>
      </w:r>
      <w:r w:rsidRPr="00DE08C6">
        <w:rPr>
          <w:rFonts w:ascii="Times New Roman" w:hAnsi="Times New Roman" w:cs="Times New Roman"/>
          <w:lang w:val="en-CA"/>
        </w:rPr>
        <w:t xml:space="preserve"> were recorded for each ‘replicate’</w:t>
      </w:r>
      <w:r>
        <w:rPr>
          <w:rFonts w:ascii="Times New Roman" w:hAnsi="Times New Roman" w:cs="Times New Roman"/>
          <w:lang w:val="en-CA"/>
        </w:rPr>
        <w:t>,</w:t>
      </w:r>
      <w:r w:rsidRPr="00DE08C6">
        <w:rPr>
          <w:rFonts w:ascii="Times New Roman" w:hAnsi="Times New Roman" w:cs="Times New Roman"/>
          <w:lang w:val="en-CA"/>
        </w:rPr>
        <w:t xml:space="preserve"> for 1.5 hours daily. </w:t>
      </w:r>
      <w:r>
        <w:rPr>
          <w:rFonts w:ascii="Times New Roman" w:hAnsi="Times New Roman" w:cs="Times New Roman"/>
          <w:lang w:val="en-CA"/>
        </w:rPr>
        <w:t>Videos were recorded between 10:30AM and 12:00PM, when pollinator activity was at its peak. F</w:t>
      </w:r>
      <w:r w:rsidRPr="00DE08C6">
        <w:rPr>
          <w:rFonts w:ascii="Times New Roman" w:hAnsi="Times New Roman" w:cs="Times New Roman"/>
          <w:lang w:val="en-CA"/>
        </w:rPr>
        <w:t>ifteen</w:t>
      </w:r>
      <w:r>
        <w:rPr>
          <w:rFonts w:ascii="Times New Roman" w:hAnsi="Times New Roman" w:cs="Times New Roman"/>
          <w:lang w:val="en-CA"/>
        </w:rPr>
        <w:t xml:space="preserve"> </w:t>
      </w:r>
      <w:r w:rsidRPr="00DE08C6">
        <w:rPr>
          <w:rFonts w:ascii="Times New Roman" w:hAnsi="Times New Roman" w:cs="Times New Roman"/>
          <w:lang w:val="en-CA"/>
        </w:rPr>
        <w:t xml:space="preserve">minute </w:t>
      </w:r>
      <w:r w:rsidRPr="00331E0F">
        <w:rPr>
          <w:rFonts w:ascii="Times New Roman" w:hAnsi="Times New Roman" w:cs="Times New Roman"/>
          <w:i/>
          <w:lang w:val="en-CA"/>
        </w:rPr>
        <w:t>in-situ</w:t>
      </w:r>
      <w:r w:rsidRPr="00DE08C6">
        <w:rPr>
          <w:rFonts w:ascii="Times New Roman" w:hAnsi="Times New Roman" w:cs="Times New Roman"/>
          <w:lang w:val="en-CA"/>
        </w:rPr>
        <w:t xml:space="preserve"> observations of plots were performed </w:t>
      </w:r>
      <w:r w:rsidRPr="00392439">
        <w:rPr>
          <w:rFonts w:ascii="Times New Roman" w:hAnsi="Times New Roman" w:cs="Times New Roman"/>
          <w:lang w:val="en-CA"/>
        </w:rPr>
        <w:t>following video recording</w:t>
      </w:r>
      <w:r w:rsidRPr="00DE08C6">
        <w:rPr>
          <w:rFonts w:ascii="Times New Roman" w:hAnsi="Times New Roman" w:cs="Times New Roman"/>
          <w:lang w:val="en-CA"/>
        </w:rPr>
        <w:t xml:space="preserve"> by two researchers in a randomly generated order to avoid temporal</w:t>
      </w:r>
      <w:r>
        <w:rPr>
          <w:rFonts w:ascii="Times New Roman" w:hAnsi="Times New Roman" w:cs="Times New Roman"/>
          <w:lang w:val="en-CA"/>
        </w:rPr>
        <w:t xml:space="preserve"> and observer</w:t>
      </w:r>
      <w:r w:rsidRPr="00DE08C6">
        <w:rPr>
          <w:rFonts w:ascii="Times New Roman" w:hAnsi="Times New Roman" w:cs="Times New Roman"/>
          <w:lang w:val="en-CA"/>
        </w:rPr>
        <w:t xml:space="preserve"> biases</w:t>
      </w:r>
      <w:r>
        <w:rPr>
          <w:rFonts w:ascii="Times New Roman" w:hAnsi="Times New Roman" w:cs="Times New Roman"/>
          <w:lang w:val="en-CA"/>
        </w:rPr>
        <w:t>. These data were</w:t>
      </w:r>
      <w:r w:rsidRPr="00DE08C6">
        <w:rPr>
          <w:rFonts w:ascii="Times New Roman" w:hAnsi="Times New Roman" w:cs="Times New Roman"/>
          <w:lang w:val="en-CA"/>
        </w:rPr>
        <w:t xml:space="preserve"> used to supplement video data </w:t>
      </w:r>
      <w:r>
        <w:rPr>
          <w:rFonts w:ascii="Times New Roman" w:hAnsi="Times New Roman" w:cs="Times New Roman"/>
          <w:lang w:val="en-CA"/>
        </w:rPr>
        <w:t>and observe</w:t>
      </w:r>
      <w:r w:rsidRPr="00DE08C6">
        <w:rPr>
          <w:rFonts w:ascii="Times New Roman" w:hAnsi="Times New Roman" w:cs="Times New Roman"/>
          <w:lang w:val="en-CA"/>
        </w:rPr>
        <w:t xml:space="preserve"> </w:t>
      </w:r>
      <w:r>
        <w:rPr>
          <w:rFonts w:ascii="Times New Roman" w:hAnsi="Times New Roman" w:cs="Times New Roman"/>
          <w:lang w:val="en-CA"/>
        </w:rPr>
        <w:t xml:space="preserve">pollinator visitation </w:t>
      </w:r>
      <w:r w:rsidRPr="00DE08C6">
        <w:rPr>
          <w:rFonts w:ascii="Times New Roman" w:hAnsi="Times New Roman" w:cs="Times New Roman"/>
          <w:lang w:val="en-CA"/>
        </w:rPr>
        <w:t xml:space="preserve">for </w:t>
      </w:r>
      <w:r>
        <w:rPr>
          <w:rFonts w:ascii="Times New Roman" w:hAnsi="Times New Roman" w:cs="Times New Roman"/>
          <w:lang w:val="en-CA"/>
        </w:rPr>
        <w:t xml:space="preserve">a </w:t>
      </w:r>
      <w:r w:rsidRPr="00DE08C6">
        <w:rPr>
          <w:rFonts w:ascii="Times New Roman" w:hAnsi="Times New Roman" w:cs="Times New Roman"/>
          <w:lang w:val="en-CA"/>
        </w:rPr>
        <w:t>greater surface area of the shrubs</w:t>
      </w:r>
      <w:r>
        <w:rPr>
          <w:rFonts w:ascii="Times New Roman" w:hAnsi="Times New Roman" w:cs="Times New Roman"/>
          <w:lang w:val="en-CA"/>
        </w:rPr>
        <w:t xml:space="preserve"> </w:t>
      </w:r>
      <w:r w:rsidRPr="00DE08C6">
        <w:rPr>
          <w:rFonts w:ascii="Times New Roman" w:hAnsi="Times New Roman" w:cs="Times New Roman"/>
          <w:lang w:val="en-CA"/>
        </w:rPr>
        <w:t>(</w:t>
      </w:r>
      <w:r>
        <w:rPr>
          <w:rFonts w:ascii="Times New Roman" w:hAnsi="Times New Roman" w:cs="Times New Roman"/>
          <w:lang w:val="en-CA"/>
        </w:rPr>
        <w:t xml:space="preserve">approximately 200-flower area). This area </w:t>
      </w:r>
      <w:r w:rsidRPr="00392439">
        <w:rPr>
          <w:rFonts w:ascii="Times New Roman" w:hAnsi="Times New Roman" w:cs="Times New Roman"/>
          <w:lang w:val="en-CA"/>
        </w:rPr>
        <w:t>was too big to be documented by video</w:t>
      </w:r>
      <w:r w:rsidRPr="00DE08C6">
        <w:rPr>
          <w:rFonts w:ascii="Times New Roman" w:hAnsi="Times New Roman" w:cs="Times New Roman"/>
          <w:lang w:val="en-CA"/>
        </w:rPr>
        <w:t xml:space="preserve"> whilst retaining </w:t>
      </w:r>
      <w:r>
        <w:rPr>
          <w:rFonts w:ascii="Times New Roman" w:hAnsi="Times New Roman" w:cs="Times New Roman"/>
          <w:lang w:val="en-CA"/>
        </w:rPr>
        <w:t xml:space="preserve">enough </w:t>
      </w:r>
      <w:r w:rsidRPr="00DE08C6">
        <w:rPr>
          <w:rFonts w:ascii="Times New Roman" w:hAnsi="Times New Roman" w:cs="Times New Roman"/>
          <w:lang w:val="en-CA"/>
        </w:rPr>
        <w:t>detail</w:t>
      </w:r>
      <w:r>
        <w:rPr>
          <w:rFonts w:ascii="Times New Roman" w:hAnsi="Times New Roman" w:cs="Times New Roman"/>
          <w:lang w:val="en-CA"/>
        </w:rPr>
        <w:t xml:space="preserve"> for pollinator identification</w:t>
      </w:r>
      <w:r w:rsidRPr="00DE08C6">
        <w:rPr>
          <w:rFonts w:ascii="Times New Roman" w:hAnsi="Times New Roman" w:cs="Times New Roman"/>
          <w:lang w:val="en-CA"/>
        </w:rPr>
        <w:t>. Shrub flower density (within a randomly</w:t>
      </w:r>
      <w:r>
        <w:rPr>
          <w:rFonts w:ascii="Times New Roman" w:hAnsi="Times New Roman" w:cs="Times New Roman"/>
          <w:lang w:val="en-CA"/>
        </w:rPr>
        <w:t xml:space="preserve"> positioned 15cm diameter ring) and</w:t>
      </w:r>
      <w:r w:rsidRPr="00DE08C6">
        <w:rPr>
          <w:rFonts w:ascii="Times New Roman" w:hAnsi="Times New Roman" w:cs="Times New Roman"/>
          <w:lang w:val="en-CA"/>
        </w:rPr>
        <w:t xml:space="preserve"> </w:t>
      </w:r>
      <w:r w:rsidRPr="00DE08C6">
        <w:rPr>
          <w:rFonts w:ascii="Times New Roman" w:hAnsi="Times New Roman" w:cs="Times New Roman"/>
          <w:i/>
          <w:lang w:val="en-CA"/>
        </w:rPr>
        <w:t>M. glabrata</w:t>
      </w:r>
      <w:r w:rsidRPr="00DE08C6">
        <w:rPr>
          <w:rFonts w:ascii="Times New Roman" w:hAnsi="Times New Roman" w:cs="Times New Roman"/>
          <w:lang w:val="en-CA"/>
        </w:rPr>
        <w:t xml:space="preserve"> floral density</w:t>
      </w:r>
      <w:r>
        <w:rPr>
          <w:rFonts w:ascii="Times New Roman" w:hAnsi="Times New Roman" w:cs="Times New Roman"/>
          <w:lang w:val="en-CA"/>
        </w:rPr>
        <w:t xml:space="preserve"> was </w:t>
      </w:r>
      <w:r w:rsidRPr="00DE08C6">
        <w:rPr>
          <w:rFonts w:ascii="Times New Roman" w:hAnsi="Times New Roman" w:cs="Times New Roman"/>
          <w:lang w:val="en-CA"/>
        </w:rPr>
        <w:t>also recorded following all daily observations, so as not to disrupt pollinators</w:t>
      </w:r>
      <w:r>
        <w:rPr>
          <w:rFonts w:ascii="Times New Roman" w:hAnsi="Times New Roman" w:cs="Times New Roman"/>
          <w:lang w:val="en-CA"/>
        </w:rPr>
        <w:t xml:space="preserve"> during data collection</w:t>
      </w:r>
      <w:r w:rsidRPr="00DE08C6">
        <w:rPr>
          <w:rFonts w:ascii="Times New Roman" w:hAnsi="Times New Roman" w:cs="Times New Roman"/>
          <w:lang w:val="en-CA"/>
        </w:rPr>
        <w:t>.</w:t>
      </w:r>
      <w:r w:rsidRPr="003845EF">
        <w:rPr>
          <w:rFonts w:ascii="Times New Roman" w:hAnsi="Times New Roman" w:cs="Times New Roman"/>
          <w:lang w:val="en-CA"/>
        </w:rPr>
        <w:t xml:space="preserve"> </w:t>
      </w:r>
      <w:r w:rsidRPr="00DE08C6">
        <w:rPr>
          <w:rFonts w:ascii="Times New Roman" w:hAnsi="Times New Roman" w:cs="Times New Roman"/>
          <w:lang w:val="en-CA"/>
        </w:rPr>
        <w:t xml:space="preserve">New sites </w:t>
      </w:r>
      <w:r>
        <w:rPr>
          <w:rFonts w:ascii="Times New Roman" w:hAnsi="Times New Roman" w:cs="Times New Roman"/>
          <w:lang w:val="en-CA"/>
        </w:rPr>
        <w:t>were</w:t>
      </w:r>
      <w:r w:rsidRPr="00DE08C6">
        <w:rPr>
          <w:rFonts w:ascii="Times New Roman" w:hAnsi="Times New Roman" w:cs="Times New Roman"/>
          <w:lang w:val="en-CA"/>
        </w:rPr>
        <w:t xml:space="preserve"> </w:t>
      </w:r>
      <w:r>
        <w:rPr>
          <w:rFonts w:ascii="Times New Roman" w:hAnsi="Times New Roman" w:cs="Times New Roman"/>
          <w:lang w:val="en-CA"/>
        </w:rPr>
        <w:t xml:space="preserve">randomly </w:t>
      </w:r>
      <w:r w:rsidRPr="00DE08C6">
        <w:rPr>
          <w:rFonts w:ascii="Times New Roman" w:hAnsi="Times New Roman" w:cs="Times New Roman"/>
          <w:lang w:val="en-CA"/>
        </w:rPr>
        <w:t xml:space="preserve">chosen </w:t>
      </w:r>
      <w:r>
        <w:rPr>
          <w:rFonts w:ascii="Times New Roman" w:hAnsi="Times New Roman" w:cs="Times New Roman"/>
          <w:lang w:val="en-CA"/>
        </w:rPr>
        <w:t xml:space="preserve">without replacement </w:t>
      </w:r>
      <w:r w:rsidRPr="00DE08C6">
        <w:rPr>
          <w:rFonts w:ascii="Times New Roman" w:hAnsi="Times New Roman" w:cs="Times New Roman"/>
          <w:lang w:val="en-CA"/>
        </w:rPr>
        <w:t xml:space="preserve">each day so that there </w:t>
      </w:r>
      <w:r>
        <w:rPr>
          <w:rFonts w:ascii="Times New Roman" w:hAnsi="Times New Roman" w:cs="Times New Roman"/>
          <w:lang w:val="en-CA"/>
        </w:rPr>
        <w:t>were</w:t>
      </w:r>
      <w:r w:rsidRPr="00DE08C6">
        <w:rPr>
          <w:rFonts w:ascii="Times New Roman" w:hAnsi="Times New Roman" w:cs="Times New Roman"/>
          <w:lang w:val="en-CA"/>
        </w:rPr>
        <w:t xml:space="preserve"> no repeated measures.</w:t>
      </w:r>
    </w:p>
    <w:p w14:paraId="6DF1B529" w14:textId="77777777" w:rsidR="00360210" w:rsidRPr="00DE08C6" w:rsidRDefault="00360210" w:rsidP="00360210">
      <w:pPr>
        <w:spacing w:line="480" w:lineRule="auto"/>
        <w:rPr>
          <w:rFonts w:ascii="Times New Roman" w:hAnsi="Times New Roman" w:cs="Times New Roman"/>
          <w:lang w:val="en-CA"/>
        </w:rPr>
      </w:pPr>
    </w:p>
    <w:p w14:paraId="6CBFC833" w14:textId="77777777" w:rsidR="00360210" w:rsidRPr="00DE08C6" w:rsidRDefault="00360210" w:rsidP="00360210">
      <w:pPr>
        <w:spacing w:line="480" w:lineRule="auto"/>
        <w:rPr>
          <w:rFonts w:ascii="Times New Roman" w:hAnsi="Times New Roman" w:cs="Times New Roman"/>
          <w:lang w:val="en-CA"/>
        </w:rPr>
      </w:pPr>
      <w:r w:rsidRPr="00DE08C6">
        <w:rPr>
          <w:rFonts w:ascii="Times New Roman" w:hAnsi="Times New Roman" w:cs="Times New Roman"/>
          <w:lang w:val="en-CA"/>
        </w:rPr>
        <w:t xml:space="preserve">Twenty HOBO pendent loggers were randomly placed at four areas within the study site, so that there were five replicates per treatment. In each of the four areas, a logger was placed under a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shrub with annuals present, under a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shrub with annuals removed, under an </w:t>
      </w:r>
      <w:r w:rsidRPr="00DE08C6">
        <w:rPr>
          <w:rFonts w:ascii="Times New Roman" w:hAnsi="Times New Roman" w:cs="Times New Roman"/>
          <w:i/>
          <w:lang w:val="en-CA"/>
        </w:rPr>
        <w:t xml:space="preserve">A. dumosa </w:t>
      </w:r>
      <w:r w:rsidRPr="00DE08C6">
        <w:rPr>
          <w:rFonts w:ascii="Times New Roman" w:hAnsi="Times New Roman" w:cs="Times New Roman"/>
          <w:lang w:val="en-CA"/>
        </w:rPr>
        <w:t xml:space="preserve">shrub, and in an adjacent open area to record differences in temperature in each of our treatment groups on an hourly basis. Loggers were placed on the north side of the shrub in all cases. </w:t>
      </w:r>
    </w:p>
    <w:p w14:paraId="1470325C" w14:textId="77777777" w:rsidR="00360210" w:rsidRPr="00DE08C6" w:rsidRDefault="00360210" w:rsidP="00360210">
      <w:pPr>
        <w:spacing w:line="480" w:lineRule="auto"/>
        <w:rPr>
          <w:rFonts w:ascii="Times New Roman" w:hAnsi="Times New Roman" w:cs="Times New Roman"/>
          <w:lang w:val="en-CA"/>
        </w:rPr>
      </w:pPr>
    </w:p>
    <w:p w14:paraId="2F48A134" w14:textId="77777777" w:rsidR="00360210" w:rsidRPr="00DE08C6" w:rsidRDefault="00360210" w:rsidP="00360210">
      <w:pPr>
        <w:pStyle w:val="Heading3"/>
        <w:rPr>
          <w:lang w:val="en-CA"/>
        </w:rPr>
      </w:pPr>
      <w:bookmarkStart w:id="8" w:name="_Toc481496035"/>
      <w:r w:rsidRPr="00DE08C6">
        <w:rPr>
          <w:lang w:val="en-CA"/>
        </w:rPr>
        <w:t>Analysis</w:t>
      </w:r>
      <w:bookmarkEnd w:id="8"/>
    </w:p>
    <w:p w14:paraId="105D210F" w14:textId="77777777" w:rsidR="00360210" w:rsidRDefault="00360210" w:rsidP="00360210">
      <w:pPr>
        <w:spacing w:line="480" w:lineRule="auto"/>
        <w:rPr>
          <w:rFonts w:ascii="Times New Roman" w:hAnsi="Times New Roman" w:cs="Times New Roman"/>
          <w:lang w:val="en-CA"/>
        </w:rPr>
      </w:pPr>
      <w:r w:rsidRPr="00DE08C6">
        <w:rPr>
          <w:rFonts w:ascii="Times New Roman" w:hAnsi="Times New Roman" w:cs="Times New Roman"/>
          <w:lang w:val="en-CA"/>
        </w:rPr>
        <w:t>Videos were processed and visitation data were collected each time an insect visited an open flower for a minimum of one second</w:t>
      </w:r>
      <w:r w:rsidRPr="00EF6B22">
        <w:rPr>
          <w:rFonts w:ascii="Times New Roman" w:hAnsi="Times New Roman" w:cs="Times New Roman"/>
          <w:lang w:val="en-CA"/>
        </w:rPr>
        <w:t xml:space="preserve">. The type of pollinator, number of flowers visited, duration of pollination (difference between pollination start and </w:t>
      </w:r>
      <w:r>
        <w:rPr>
          <w:rFonts w:ascii="Times New Roman" w:hAnsi="Times New Roman" w:cs="Times New Roman"/>
          <w:lang w:val="en-CA"/>
        </w:rPr>
        <w:t xml:space="preserve">stop times), and any notable </w:t>
      </w:r>
      <w:r w:rsidRPr="00EF6B22">
        <w:rPr>
          <w:rFonts w:ascii="Times New Roman" w:hAnsi="Times New Roman" w:cs="Times New Roman"/>
          <w:lang w:val="en-CA"/>
        </w:rPr>
        <w:t>behaviours or occurrences (e.g. mating or interactions between pollinators) were recorded</w:t>
      </w:r>
      <w:r w:rsidRPr="00DE08C6">
        <w:rPr>
          <w:rFonts w:ascii="Times New Roman" w:hAnsi="Times New Roman" w:cs="Times New Roman"/>
          <w:lang w:val="en-CA"/>
        </w:rPr>
        <w:t>. From th</w:t>
      </w:r>
      <w:r>
        <w:rPr>
          <w:rFonts w:ascii="Times New Roman" w:hAnsi="Times New Roman" w:cs="Times New Roman"/>
          <w:lang w:val="en-CA"/>
        </w:rPr>
        <w:t>ese data</w:t>
      </w:r>
      <w:r w:rsidRPr="00DE08C6">
        <w:rPr>
          <w:rFonts w:ascii="Times New Roman" w:hAnsi="Times New Roman" w:cs="Times New Roman"/>
          <w:lang w:val="en-CA"/>
        </w:rPr>
        <w:t xml:space="preserve">, </w:t>
      </w:r>
      <w:r>
        <w:rPr>
          <w:rFonts w:ascii="Times New Roman" w:hAnsi="Times New Roman" w:cs="Times New Roman"/>
          <w:lang w:val="en-CA"/>
        </w:rPr>
        <w:t>the total number of visitations</w:t>
      </w:r>
      <w:r w:rsidRPr="00DE08C6">
        <w:rPr>
          <w:rFonts w:ascii="Times New Roman" w:hAnsi="Times New Roman" w:cs="Times New Roman"/>
          <w:lang w:val="en-CA"/>
        </w:rPr>
        <w:t xml:space="preserve"> and total visita</w:t>
      </w:r>
      <w:r>
        <w:rPr>
          <w:rFonts w:ascii="Times New Roman" w:hAnsi="Times New Roman" w:cs="Times New Roman"/>
          <w:lang w:val="en-CA"/>
        </w:rPr>
        <w:t>tion duration by pollinators were</w:t>
      </w:r>
      <w:r w:rsidRPr="00DE08C6">
        <w:rPr>
          <w:rFonts w:ascii="Times New Roman" w:hAnsi="Times New Roman" w:cs="Times New Roman"/>
          <w:lang w:val="en-CA"/>
        </w:rPr>
        <w:t xml:space="preserve"> calculated. Due to differences in flower densities between plots, values were standardized by dividing by the number of flowers in the field of view. </w:t>
      </w:r>
      <w:r w:rsidRPr="00FE26C6">
        <w:rPr>
          <w:rFonts w:ascii="Times New Roman" w:hAnsi="Times New Roman" w:cs="Times New Roman"/>
          <w:i/>
          <w:lang w:val="en-CA"/>
        </w:rPr>
        <w:t>In-situ</w:t>
      </w:r>
      <w:r w:rsidRPr="00EF6B22">
        <w:rPr>
          <w:rFonts w:ascii="Times New Roman" w:hAnsi="Times New Roman" w:cs="Times New Roman"/>
          <w:lang w:val="en-CA"/>
        </w:rPr>
        <w:t xml:space="preserve"> observations</w:t>
      </w:r>
      <w:r w:rsidRPr="00DE08C6">
        <w:rPr>
          <w:rFonts w:ascii="Times New Roman" w:hAnsi="Times New Roman" w:cs="Times New Roman"/>
          <w:lang w:val="en-CA"/>
        </w:rPr>
        <w:t xml:space="preserve"> were combined with these data and incorporated into the final values.</w:t>
      </w:r>
    </w:p>
    <w:p w14:paraId="5FC9F5C5" w14:textId="77777777" w:rsidR="00360210" w:rsidRPr="00DE08C6" w:rsidRDefault="00360210" w:rsidP="00360210">
      <w:pPr>
        <w:spacing w:line="480" w:lineRule="auto"/>
        <w:rPr>
          <w:rFonts w:ascii="Times New Roman" w:hAnsi="Times New Roman" w:cs="Times New Roman"/>
          <w:lang w:val="en-CA"/>
        </w:rPr>
      </w:pPr>
    </w:p>
    <w:p w14:paraId="61E65EAE" w14:textId="77777777" w:rsidR="00360210" w:rsidRDefault="00360210" w:rsidP="00360210">
      <w:pPr>
        <w:spacing w:line="480" w:lineRule="auto"/>
        <w:rPr>
          <w:rFonts w:ascii="Times New Roman" w:hAnsi="Times New Roman" w:cs="Times New Roman"/>
          <w:lang w:val="en-CA"/>
        </w:rPr>
      </w:pPr>
      <w:r>
        <w:rPr>
          <w:rFonts w:ascii="Times New Roman" w:hAnsi="Times New Roman" w:cs="Times New Roman"/>
          <w:lang w:val="en-CA"/>
        </w:rPr>
        <w:t>An</w:t>
      </w:r>
      <w:r w:rsidRPr="00DE08C6">
        <w:rPr>
          <w:rFonts w:ascii="Times New Roman" w:hAnsi="Times New Roman" w:cs="Times New Roman"/>
          <w:lang w:val="en-CA"/>
        </w:rPr>
        <w:t xml:space="preserve"> additive term generalized linear model </w:t>
      </w:r>
      <w:r>
        <w:rPr>
          <w:rFonts w:ascii="Times New Roman" w:hAnsi="Times New Roman" w:cs="Times New Roman"/>
          <w:lang w:val="en-CA"/>
        </w:rPr>
        <w:t>(function: glm</w:t>
      </w:r>
      <w:r w:rsidRPr="00DE08C6">
        <w:rPr>
          <w:rFonts w:ascii="Times New Roman" w:hAnsi="Times New Roman" w:cs="Times New Roman"/>
          <w:lang w:val="en-CA"/>
        </w:rPr>
        <w:t>) was used to compare both the number (visitation frequency per flower) and duration (visitation time per flower) of pollination of three main insect types (bees, flies, other)</w:t>
      </w:r>
      <w:r>
        <w:rPr>
          <w:rFonts w:ascii="Times New Roman" w:hAnsi="Times New Roman" w:cs="Times New Roman"/>
          <w:lang w:val="en-CA"/>
        </w:rPr>
        <w:t xml:space="preserve"> (both fit to quasi-Poisson)</w:t>
      </w:r>
      <w:r w:rsidRPr="00DE08C6">
        <w:rPr>
          <w:rFonts w:ascii="Times New Roman" w:hAnsi="Times New Roman" w:cs="Times New Roman"/>
          <w:lang w:val="en-CA"/>
        </w:rPr>
        <w:t xml:space="preserve"> for each</w:t>
      </w:r>
      <w:r>
        <w:rPr>
          <w:rFonts w:ascii="Times New Roman" w:hAnsi="Times New Roman" w:cs="Times New Roman"/>
          <w:lang w:val="en-CA"/>
        </w:rPr>
        <w:t xml:space="preserve"> treatment</w:t>
      </w:r>
      <w:r w:rsidRPr="00DE08C6">
        <w:rPr>
          <w:rFonts w:ascii="Times New Roman" w:hAnsi="Times New Roman" w:cs="Times New Roman"/>
          <w:lang w:val="en-CA"/>
        </w:rPr>
        <w:t xml:space="preserve">. The treatment group (microsite), insect type, and mean temperature during the hours of recording were </w:t>
      </w:r>
      <w:r>
        <w:rPr>
          <w:rFonts w:ascii="Times New Roman" w:hAnsi="Times New Roman" w:cs="Times New Roman"/>
          <w:lang w:val="en-CA"/>
        </w:rPr>
        <w:t>treated</w:t>
      </w:r>
      <w:r w:rsidRPr="00DE08C6">
        <w:rPr>
          <w:rFonts w:ascii="Times New Roman" w:hAnsi="Times New Roman" w:cs="Times New Roman"/>
          <w:lang w:val="en-CA"/>
        </w:rPr>
        <w:t xml:space="preserve"> as </w:t>
      </w:r>
      <w:r>
        <w:rPr>
          <w:rFonts w:ascii="Times New Roman" w:hAnsi="Times New Roman" w:cs="Times New Roman"/>
          <w:lang w:val="en-CA"/>
        </w:rPr>
        <w:t xml:space="preserve">fixed </w:t>
      </w:r>
      <w:r w:rsidRPr="00DE08C6">
        <w:rPr>
          <w:rFonts w:ascii="Times New Roman" w:hAnsi="Times New Roman" w:cs="Times New Roman"/>
          <w:lang w:val="en-CA"/>
        </w:rPr>
        <w:t xml:space="preserve">factors within each model. </w:t>
      </w:r>
      <w:r>
        <w:rPr>
          <w:rFonts w:ascii="Times New Roman" w:hAnsi="Times New Roman" w:cs="Times New Roman"/>
          <w:lang w:val="en-CA"/>
        </w:rPr>
        <w:t>Day was modeled as the replicate. Mean</w:t>
      </w:r>
      <w:r w:rsidRPr="00DE08C6">
        <w:rPr>
          <w:rFonts w:ascii="Times New Roman" w:hAnsi="Times New Roman" w:cs="Times New Roman"/>
          <w:lang w:val="en-CA"/>
        </w:rPr>
        <w:t xml:space="preserve"> video length per </w:t>
      </w:r>
      <w:r>
        <w:rPr>
          <w:rFonts w:ascii="Times New Roman" w:hAnsi="Times New Roman" w:cs="Times New Roman"/>
          <w:lang w:val="en-CA"/>
        </w:rPr>
        <w:t>treatment per day</w:t>
      </w:r>
      <w:r w:rsidRPr="00DE08C6">
        <w:rPr>
          <w:rFonts w:ascii="Times New Roman" w:hAnsi="Times New Roman" w:cs="Times New Roman"/>
          <w:lang w:val="en-CA"/>
        </w:rPr>
        <w:t xml:space="preserve"> was used as an offset variable</w:t>
      </w:r>
      <w:r w:rsidRPr="0029362F">
        <w:rPr>
          <w:rFonts w:ascii="Times New Roman" w:hAnsi="Times New Roman" w:cs="Times New Roman"/>
          <w:lang w:val="en-CA"/>
        </w:rPr>
        <w:t xml:space="preserve"> </w:t>
      </w:r>
      <w:r>
        <w:rPr>
          <w:rFonts w:ascii="Times New Roman" w:hAnsi="Times New Roman" w:cs="Times New Roman"/>
          <w:lang w:val="en-CA"/>
        </w:rPr>
        <w:t xml:space="preserve">(Thomas et al. 2013), </w:t>
      </w:r>
      <w:r w:rsidRPr="00DE08C6">
        <w:rPr>
          <w:rFonts w:ascii="Times New Roman" w:hAnsi="Times New Roman" w:cs="Times New Roman"/>
          <w:lang w:val="en-CA"/>
        </w:rPr>
        <w:t xml:space="preserve">to account for differences in </w:t>
      </w:r>
      <w:r>
        <w:rPr>
          <w:rFonts w:ascii="Times New Roman" w:hAnsi="Times New Roman" w:cs="Times New Roman"/>
          <w:lang w:val="en-CA"/>
        </w:rPr>
        <w:t xml:space="preserve">total </w:t>
      </w:r>
      <w:r w:rsidRPr="00DE08C6">
        <w:rPr>
          <w:rFonts w:ascii="Times New Roman" w:hAnsi="Times New Roman" w:cs="Times New Roman"/>
          <w:lang w:val="en-CA"/>
        </w:rPr>
        <w:t>recording time between videos</w:t>
      </w:r>
      <w:r>
        <w:rPr>
          <w:rFonts w:ascii="Times New Roman" w:hAnsi="Times New Roman" w:cs="Times New Roman"/>
          <w:lang w:val="en-CA"/>
        </w:rPr>
        <w:t xml:space="preserve">. An offset variable acts similarly </w:t>
      </w:r>
      <w:r w:rsidRPr="00E8649D">
        <w:rPr>
          <w:rFonts w:ascii="Times New Roman" w:hAnsi="Times New Roman" w:cs="Times New Roman"/>
          <w:lang w:val="en-CA"/>
        </w:rPr>
        <w:t>to a covariate</w:t>
      </w:r>
      <w:r>
        <w:rPr>
          <w:rFonts w:ascii="Times New Roman" w:hAnsi="Times New Roman" w:cs="Times New Roman"/>
          <w:lang w:val="en-CA"/>
        </w:rPr>
        <w:t xml:space="preserve"> in the model, and it takes mean video length into account when modelling interactions. </w:t>
      </w:r>
      <w:r w:rsidRPr="00DE08C6">
        <w:rPr>
          <w:rFonts w:ascii="Times New Roman" w:hAnsi="Times New Roman" w:cs="Times New Roman"/>
          <w:lang w:val="en-CA"/>
        </w:rPr>
        <w:t xml:space="preserve">Post hoc comparisons were done using the lsmeans </w:t>
      </w:r>
      <w:r>
        <w:rPr>
          <w:rFonts w:ascii="Times New Roman" w:hAnsi="Times New Roman" w:cs="Times New Roman"/>
          <w:lang w:val="en-CA"/>
        </w:rPr>
        <w:t>package in R</w:t>
      </w:r>
      <w:r w:rsidRPr="00DE08C6">
        <w:rPr>
          <w:rFonts w:ascii="Times New Roman" w:hAnsi="Times New Roman" w:cs="Times New Roman"/>
          <w:lang w:val="en-CA"/>
        </w:rPr>
        <w:t xml:space="preserve"> (adjust=tukey)</w:t>
      </w:r>
      <w:r>
        <w:rPr>
          <w:rFonts w:ascii="Times New Roman" w:hAnsi="Times New Roman" w:cs="Times New Roman"/>
          <w:lang w:val="en-CA"/>
        </w:rPr>
        <w:t xml:space="preserve"> (Lenth 2016)</w:t>
      </w:r>
      <w:r w:rsidRPr="00DE08C6">
        <w:rPr>
          <w:rFonts w:ascii="Times New Roman" w:hAnsi="Times New Roman" w:cs="Times New Roman"/>
          <w:lang w:val="en-CA"/>
        </w:rPr>
        <w:t>. Data for 2015 and 2016 were analyzed separately</w:t>
      </w:r>
      <w:r>
        <w:rPr>
          <w:rFonts w:ascii="Times New Roman" w:hAnsi="Times New Roman" w:cs="Times New Roman"/>
          <w:lang w:val="en-CA"/>
        </w:rPr>
        <w:t xml:space="preserve"> because the level of factors tested were non-orthogonal due to the</w:t>
      </w:r>
      <w:r w:rsidRPr="00DE08C6">
        <w:rPr>
          <w:rFonts w:ascii="Times New Roman" w:hAnsi="Times New Roman" w:cs="Times New Roman"/>
          <w:lang w:val="en-CA"/>
        </w:rPr>
        <w:t xml:space="preserve"> addition of the </w:t>
      </w:r>
      <w:r w:rsidRPr="00DE08C6">
        <w:rPr>
          <w:rFonts w:ascii="Times New Roman" w:hAnsi="Times New Roman" w:cs="Times New Roman"/>
          <w:i/>
          <w:lang w:val="en-CA"/>
        </w:rPr>
        <w:t>Ambrosia</w:t>
      </w:r>
      <w:r w:rsidRPr="00DE08C6">
        <w:rPr>
          <w:rFonts w:ascii="Times New Roman" w:hAnsi="Times New Roman" w:cs="Times New Roman"/>
          <w:lang w:val="en-CA"/>
        </w:rPr>
        <w:t xml:space="preserve"> treatment in 2016. Linear models were used to compare mean temperature and visitation rates, and number of visits and net floral density (by insect type). All data were analyzed using </w:t>
      </w:r>
      <w:r w:rsidRPr="004C438A">
        <w:rPr>
          <w:rFonts w:ascii="Times New Roman" w:hAnsi="Times New Roman" w:cs="Times New Roman"/>
          <w:lang w:val="en-CA"/>
        </w:rPr>
        <w:t>R version 3.3.2</w:t>
      </w:r>
      <w:r>
        <w:rPr>
          <w:rFonts w:ascii="Times New Roman" w:hAnsi="Times New Roman" w:cs="Times New Roman"/>
          <w:lang w:val="en-CA"/>
        </w:rPr>
        <w:t>.</w:t>
      </w:r>
    </w:p>
    <w:p w14:paraId="5DCB2A6D" w14:textId="77777777" w:rsidR="00360210" w:rsidRDefault="00360210" w:rsidP="00360210">
      <w:pPr>
        <w:spacing w:line="480" w:lineRule="auto"/>
        <w:rPr>
          <w:rFonts w:ascii="Times New Roman" w:hAnsi="Times New Roman" w:cs="Times New Roman"/>
          <w:lang w:val="en-CA"/>
        </w:rPr>
      </w:pPr>
    </w:p>
    <w:p w14:paraId="5627830B" w14:textId="77777777" w:rsidR="00360210" w:rsidRPr="00DE08C6" w:rsidRDefault="00360210" w:rsidP="00360210">
      <w:pPr>
        <w:pStyle w:val="Heading2"/>
        <w:rPr>
          <w:lang w:val="en-CA"/>
        </w:rPr>
      </w:pPr>
      <w:bookmarkStart w:id="9" w:name="_Toc481496036"/>
      <w:r w:rsidRPr="00DE08C6">
        <w:rPr>
          <w:lang w:val="en-CA"/>
        </w:rPr>
        <w:t>Results</w:t>
      </w:r>
      <w:bookmarkEnd w:id="9"/>
    </w:p>
    <w:p w14:paraId="44DB28F8" w14:textId="77777777" w:rsidR="00360210" w:rsidRDefault="00360210" w:rsidP="00360210">
      <w:pPr>
        <w:spacing w:line="480" w:lineRule="auto"/>
        <w:rPr>
          <w:rFonts w:ascii="Times New Roman" w:hAnsi="Times New Roman" w:cs="Times New Roman"/>
          <w:lang w:val="en-CA"/>
        </w:rPr>
      </w:pPr>
    </w:p>
    <w:p w14:paraId="26BF821E" w14:textId="77777777" w:rsidR="00360210" w:rsidRDefault="00360210" w:rsidP="00360210">
      <w:pPr>
        <w:spacing w:line="480" w:lineRule="auto"/>
        <w:rPr>
          <w:rFonts w:ascii="Times New Roman" w:hAnsi="Times New Roman" w:cs="Times New Roman"/>
          <w:lang w:val="en-CA"/>
        </w:rPr>
      </w:pPr>
      <w:r>
        <w:rPr>
          <w:rFonts w:ascii="Times New Roman" w:hAnsi="Times New Roman" w:cs="Times New Roman"/>
          <w:lang w:val="en-CA"/>
        </w:rPr>
        <w:t xml:space="preserve">Both shrub species tested, </w:t>
      </w:r>
      <w:r w:rsidRPr="00DE08C6">
        <w:rPr>
          <w:rFonts w:ascii="Times New Roman" w:hAnsi="Times New Roman" w:cs="Times New Roman"/>
          <w:i/>
          <w:lang w:val="en-CA"/>
        </w:rPr>
        <w:t>A. dumosa</w:t>
      </w:r>
      <w:r w:rsidRPr="00DE08C6">
        <w:rPr>
          <w:rFonts w:ascii="Times New Roman" w:hAnsi="Times New Roman" w:cs="Times New Roman"/>
          <w:lang w:val="en-CA"/>
        </w:rPr>
        <w:t xml:space="preserve"> (wind-pollinated shrub) and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(animal-pollinated shrub)</w:t>
      </w:r>
      <w:r>
        <w:rPr>
          <w:rFonts w:ascii="Times New Roman" w:hAnsi="Times New Roman" w:cs="Times New Roman"/>
          <w:lang w:val="en-CA"/>
        </w:rPr>
        <w:t>, had</w:t>
      </w:r>
      <w:r w:rsidRPr="00DE08C6">
        <w:rPr>
          <w:rFonts w:ascii="Times New Roman" w:hAnsi="Times New Roman" w:cs="Times New Roman"/>
          <w:lang w:val="en-CA"/>
        </w:rPr>
        <w:t xml:space="preserve"> increase</w:t>
      </w:r>
      <w:r>
        <w:rPr>
          <w:rFonts w:ascii="Times New Roman" w:hAnsi="Times New Roman" w:cs="Times New Roman"/>
          <w:lang w:val="en-CA"/>
        </w:rPr>
        <w:t>d</w:t>
      </w:r>
      <w:r w:rsidRPr="00DE08C6">
        <w:rPr>
          <w:rFonts w:ascii="Times New Roman" w:hAnsi="Times New Roman" w:cs="Times New Roman"/>
          <w:lang w:val="en-CA"/>
        </w:rPr>
        <w:t xml:space="preserve"> visitations to understory plants by pollinators in both years of this study (Fig. 1</w:t>
      </w:r>
      <w:r>
        <w:rPr>
          <w:rFonts w:ascii="Times New Roman" w:hAnsi="Times New Roman" w:cs="Times New Roman"/>
          <w:lang w:val="en-CA"/>
        </w:rPr>
        <w:t>; Table 1</w:t>
      </w:r>
      <w:r w:rsidRPr="00DE08C6">
        <w:rPr>
          <w:rFonts w:ascii="Times New Roman" w:hAnsi="Times New Roman" w:cs="Times New Roman"/>
          <w:lang w:val="en-CA"/>
        </w:rPr>
        <w:t xml:space="preserve">). In 2015, </w:t>
      </w:r>
      <w:r>
        <w:rPr>
          <w:rFonts w:ascii="Times New Roman" w:hAnsi="Times New Roman" w:cs="Times New Roman"/>
          <w:lang w:val="en-CA"/>
        </w:rPr>
        <w:t>All insect types (bees, flies, and other)</w:t>
      </w:r>
      <w:r w:rsidRPr="00DE08C6">
        <w:rPr>
          <w:rFonts w:ascii="Times New Roman" w:hAnsi="Times New Roman" w:cs="Times New Roman"/>
          <w:lang w:val="en-CA"/>
        </w:rPr>
        <w:t xml:space="preserve"> </w:t>
      </w:r>
      <w:r>
        <w:rPr>
          <w:rFonts w:ascii="Times New Roman" w:hAnsi="Times New Roman" w:cs="Times New Roman"/>
          <w:lang w:val="en-CA"/>
        </w:rPr>
        <w:t xml:space="preserve">had </w:t>
      </w:r>
      <w:r w:rsidRPr="00DE08C6">
        <w:rPr>
          <w:rFonts w:ascii="Times New Roman" w:hAnsi="Times New Roman" w:cs="Times New Roman"/>
          <w:lang w:val="en-CA"/>
        </w:rPr>
        <w:t>increased visitation</w:t>
      </w:r>
      <w:r>
        <w:rPr>
          <w:rFonts w:ascii="Times New Roman" w:hAnsi="Times New Roman" w:cs="Times New Roman"/>
          <w:lang w:val="en-CA"/>
        </w:rPr>
        <w:t xml:space="preserve"> rates</w:t>
      </w:r>
      <w:r w:rsidRPr="00DE08C6">
        <w:rPr>
          <w:rFonts w:ascii="Times New Roman" w:hAnsi="Times New Roman" w:cs="Times New Roman"/>
          <w:lang w:val="en-CA"/>
        </w:rPr>
        <w:t xml:space="preserve"> to </w:t>
      </w:r>
      <w:r w:rsidRPr="00DE08C6">
        <w:rPr>
          <w:rFonts w:ascii="Times New Roman" w:hAnsi="Times New Roman" w:cs="Times New Roman"/>
          <w:i/>
          <w:lang w:val="en-CA"/>
        </w:rPr>
        <w:t>M. glabrata</w:t>
      </w:r>
      <w:r w:rsidRPr="00DE08C6">
        <w:rPr>
          <w:rFonts w:ascii="Times New Roman" w:hAnsi="Times New Roman" w:cs="Times New Roman"/>
          <w:lang w:val="en-CA"/>
        </w:rPr>
        <w:t xml:space="preserve"> in the understory of </w:t>
      </w:r>
      <w:r w:rsidRPr="00DE08C6">
        <w:rPr>
          <w:rFonts w:ascii="Times New Roman" w:hAnsi="Times New Roman" w:cs="Times New Roman"/>
          <w:i/>
          <w:lang w:val="en-CA"/>
        </w:rPr>
        <w:t>L. tridentata</w:t>
      </w:r>
      <w:r>
        <w:rPr>
          <w:rFonts w:ascii="Times New Roman" w:hAnsi="Times New Roman" w:cs="Times New Roman"/>
          <w:i/>
          <w:lang w:val="en-CA"/>
        </w:rPr>
        <w:t>,</w:t>
      </w:r>
      <w:r w:rsidRPr="00DE08C6">
        <w:rPr>
          <w:rFonts w:ascii="Times New Roman" w:hAnsi="Times New Roman" w:cs="Times New Roman"/>
          <w:lang w:val="en-CA"/>
        </w:rPr>
        <w:t xml:space="preserve"> </w:t>
      </w:r>
      <w:r>
        <w:rPr>
          <w:rFonts w:ascii="Times New Roman" w:hAnsi="Times New Roman" w:cs="Times New Roman"/>
          <w:lang w:val="en-CA"/>
        </w:rPr>
        <w:t xml:space="preserve">relative to open areas </w:t>
      </w:r>
      <w:r w:rsidRPr="00DE08C6">
        <w:rPr>
          <w:rFonts w:ascii="Times New Roman" w:hAnsi="Times New Roman" w:cs="Times New Roman"/>
          <w:lang w:val="en-CA"/>
        </w:rPr>
        <w:t>(Fig. 1</w:t>
      </w:r>
      <w:r>
        <w:rPr>
          <w:rFonts w:ascii="Times New Roman" w:hAnsi="Times New Roman" w:cs="Times New Roman"/>
          <w:lang w:val="en-CA"/>
        </w:rPr>
        <w:t>; Table 1; post hoc, least squared means, bees: p&lt;0.0001, flies: p&lt;0.0001, other: p=0.004</w:t>
      </w:r>
      <w:r w:rsidRPr="00DE08C6">
        <w:rPr>
          <w:rFonts w:ascii="Times New Roman" w:hAnsi="Times New Roman" w:cs="Times New Roman"/>
          <w:lang w:val="en-CA"/>
        </w:rPr>
        <w:t xml:space="preserve">). </w:t>
      </w:r>
      <w:r>
        <w:rPr>
          <w:rFonts w:ascii="Times New Roman" w:hAnsi="Times New Roman" w:cs="Times New Roman"/>
          <w:lang w:val="en-CA"/>
        </w:rPr>
        <w:t xml:space="preserve">In </w:t>
      </w:r>
      <w:r w:rsidRPr="00DE08C6">
        <w:rPr>
          <w:rFonts w:ascii="Times New Roman" w:hAnsi="Times New Roman" w:cs="Times New Roman"/>
          <w:lang w:val="en-CA"/>
        </w:rPr>
        <w:t xml:space="preserve">2016, bee visitation to </w:t>
      </w:r>
      <w:r w:rsidRPr="00DE08C6">
        <w:rPr>
          <w:rFonts w:ascii="Times New Roman" w:hAnsi="Times New Roman" w:cs="Times New Roman"/>
          <w:i/>
          <w:lang w:val="en-CA"/>
        </w:rPr>
        <w:t>M. glabrata</w:t>
      </w:r>
      <w:r w:rsidRPr="00DE08C6">
        <w:rPr>
          <w:rFonts w:ascii="Times New Roman" w:hAnsi="Times New Roman" w:cs="Times New Roman"/>
          <w:lang w:val="en-CA"/>
        </w:rPr>
        <w:t xml:space="preserve"> under </w:t>
      </w:r>
      <w:r w:rsidRPr="00DE08C6">
        <w:rPr>
          <w:rFonts w:ascii="Times New Roman" w:hAnsi="Times New Roman" w:cs="Times New Roman"/>
          <w:i/>
          <w:lang w:val="en-CA"/>
        </w:rPr>
        <w:t xml:space="preserve">A. dumosa </w:t>
      </w:r>
      <w:r w:rsidRPr="00DE08C6">
        <w:rPr>
          <w:rFonts w:ascii="Times New Roman" w:hAnsi="Times New Roman" w:cs="Times New Roman"/>
          <w:lang w:val="en-CA"/>
        </w:rPr>
        <w:t xml:space="preserve">and </w:t>
      </w:r>
      <w:r w:rsidRPr="00DE08C6">
        <w:rPr>
          <w:rFonts w:ascii="Times New Roman" w:hAnsi="Times New Roman" w:cs="Times New Roman"/>
          <w:i/>
          <w:lang w:val="en-CA"/>
        </w:rPr>
        <w:t>L. tridentata</w:t>
      </w:r>
      <w:r w:rsidRPr="00DE08C6">
        <w:rPr>
          <w:rFonts w:ascii="Times New Roman" w:hAnsi="Times New Roman" w:cs="Times New Roman"/>
          <w:lang w:val="en-CA"/>
        </w:rPr>
        <w:t xml:space="preserve"> </w:t>
      </w:r>
      <w:r>
        <w:rPr>
          <w:rFonts w:ascii="Times New Roman" w:hAnsi="Times New Roman" w:cs="Times New Roman"/>
          <w:lang w:val="en-CA"/>
        </w:rPr>
        <w:t xml:space="preserve">was also greater relative to </w:t>
      </w:r>
      <w:r>
        <w:rPr>
          <w:rFonts w:ascii="Times New Roman" w:hAnsi="Times New Roman" w:cs="Times New Roman"/>
          <w:i/>
          <w:lang w:val="en-CA"/>
        </w:rPr>
        <w:t xml:space="preserve">M. glabrata </w:t>
      </w:r>
      <w:r>
        <w:rPr>
          <w:rFonts w:ascii="Times New Roman" w:hAnsi="Times New Roman" w:cs="Times New Roman"/>
          <w:lang w:val="en-CA"/>
        </w:rPr>
        <w:t>in the open</w:t>
      </w:r>
      <w:r w:rsidRPr="00DE08C6">
        <w:rPr>
          <w:rFonts w:ascii="Times New Roman" w:hAnsi="Times New Roman" w:cs="Times New Roman"/>
          <w:lang w:val="en-CA"/>
        </w:rPr>
        <w:t xml:space="preserve"> (Fig. 1</w:t>
      </w:r>
      <w:r>
        <w:rPr>
          <w:rFonts w:ascii="Times New Roman" w:hAnsi="Times New Roman" w:cs="Times New Roman"/>
          <w:lang w:val="en-CA"/>
        </w:rPr>
        <w:t xml:space="preserve">; Table 1; post hoc, least squared means, </w:t>
      </w:r>
      <w:r>
        <w:rPr>
          <w:rFonts w:ascii="Times New Roman" w:hAnsi="Times New Roman" w:cs="Times New Roman"/>
          <w:i/>
          <w:lang w:val="en-CA"/>
        </w:rPr>
        <w:t xml:space="preserve">Larrea: </w:t>
      </w:r>
      <w:r>
        <w:rPr>
          <w:rFonts w:ascii="Times New Roman" w:hAnsi="Times New Roman" w:cs="Times New Roman"/>
          <w:lang w:val="en-CA"/>
        </w:rPr>
        <w:t xml:space="preserve">p=0.016, </w:t>
      </w:r>
      <w:r>
        <w:rPr>
          <w:rFonts w:ascii="Times New Roman" w:hAnsi="Times New Roman" w:cs="Times New Roman"/>
          <w:i/>
          <w:lang w:val="en-CA"/>
        </w:rPr>
        <w:t xml:space="preserve">Ambrosia: </w:t>
      </w:r>
      <w:r>
        <w:rPr>
          <w:rFonts w:ascii="Times New Roman" w:hAnsi="Times New Roman" w:cs="Times New Roman"/>
          <w:lang w:val="en-CA"/>
        </w:rPr>
        <w:t>p=0.043</w:t>
      </w:r>
      <w:r w:rsidRPr="00DE08C6">
        <w:rPr>
          <w:rFonts w:ascii="Times New Roman" w:hAnsi="Times New Roman" w:cs="Times New Roman"/>
          <w:lang w:val="en-CA"/>
        </w:rPr>
        <w:t xml:space="preserve">). The visitation duration of pollinators of </w:t>
      </w:r>
      <w:r w:rsidRPr="00DE08C6">
        <w:rPr>
          <w:rFonts w:ascii="Times New Roman" w:hAnsi="Times New Roman" w:cs="Times New Roman"/>
          <w:i/>
          <w:lang w:val="en-CA"/>
        </w:rPr>
        <w:t xml:space="preserve">M. glabrata </w:t>
      </w:r>
      <w:r w:rsidRPr="00DE08C6">
        <w:rPr>
          <w:rFonts w:ascii="Times New Roman" w:hAnsi="Times New Roman" w:cs="Times New Roman"/>
          <w:lang w:val="en-CA"/>
        </w:rPr>
        <w:t xml:space="preserve">was consistent between treatments, and was unaffected by the presence or absence of </w:t>
      </w:r>
      <w:r w:rsidRPr="00DE08C6">
        <w:rPr>
          <w:rFonts w:ascii="Times New Roman" w:hAnsi="Times New Roman" w:cs="Times New Roman"/>
          <w:i/>
          <w:lang w:val="en-CA"/>
        </w:rPr>
        <w:t xml:space="preserve">A. dumosa </w:t>
      </w:r>
      <w:r w:rsidRPr="00DE08C6">
        <w:rPr>
          <w:rFonts w:ascii="Times New Roman" w:hAnsi="Times New Roman" w:cs="Times New Roman"/>
          <w:lang w:val="en-CA"/>
        </w:rPr>
        <w:t xml:space="preserve">or </w:t>
      </w:r>
      <w:r w:rsidRPr="00DE08C6">
        <w:rPr>
          <w:rFonts w:ascii="Times New Roman" w:hAnsi="Times New Roman" w:cs="Times New Roman"/>
          <w:i/>
          <w:lang w:val="en-CA"/>
        </w:rPr>
        <w:t>L. tridentata</w:t>
      </w:r>
      <w:r w:rsidRPr="00DE08C6">
        <w:rPr>
          <w:rFonts w:ascii="Times New Roman" w:hAnsi="Times New Roman" w:cs="Times New Roman"/>
          <w:lang w:val="en-CA"/>
        </w:rPr>
        <w:t xml:space="preserve"> shrubs for both 2015 and 2016</w:t>
      </w:r>
      <w:r>
        <w:rPr>
          <w:rFonts w:ascii="Times New Roman" w:hAnsi="Times New Roman" w:cs="Times New Roman"/>
          <w:lang w:val="en-CA"/>
        </w:rPr>
        <w:t xml:space="preserve"> (Fig. 2)</w:t>
      </w:r>
      <w:r w:rsidRPr="00DE08C6">
        <w:rPr>
          <w:rFonts w:ascii="Times New Roman" w:hAnsi="Times New Roman" w:cs="Times New Roman"/>
          <w:lang w:val="en-CA"/>
        </w:rPr>
        <w:t>.</w:t>
      </w:r>
      <w:r w:rsidRPr="00160F8D">
        <w:rPr>
          <w:rFonts w:ascii="Times New Roman" w:hAnsi="Times New Roman" w:cs="Times New Roman"/>
          <w:lang w:val="en-CA"/>
        </w:rPr>
        <w:t xml:space="preserve"> </w:t>
      </w:r>
      <w:r w:rsidRPr="00DE08C6">
        <w:rPr>
          <w:rFonts w:ascii="Times New Roman" w:hAnsi="Times New Roman" w:cs="Times New Roman"/>
          <w:lang w:val="en-CA"/>
        </w:rPr>
        <w:t xml:space="preserve">The presence of understory annuals had no reciprocal </w:t>
      </w:r>
      <w:r>
        <w:rPr>
          <w:rFonts w:ascii="Times New Roman" w:hAnsi="Times New Roman" w:cs="Times New Roman"/>
          <w:lang w:val="en-CA"/>
        </w:rPr>
        <w:t>effects</w:t>
      </w:r>
      <w:r w:rsidRPr="00DE08C6">
        <w:rPr>
          <w:rFonts w:ascii="Times New Roman" w:hAnsi="Times New Roman" w:cs="Times New Roman"/>
          <w:lang w:val="en-CA"/>
        </w:rPr>
        <w:t xml:space="preserve"> </w:t>
      </w:r>
      <w:r>
        <w:rPr>
          <w:rFonts w:ascii="Times New Roman" w:hAnsi="Times New Roman" w:cs="Times New Roman"/>
          <w:lang w:val="en-CA"/>
        </w:rPr>
        <w:t>on shrub pollination for either year</w:t>
      </w:r>
      <w:r w:rsidRPr="00DE08C6">
        <w:rPr>
          <w:rFonts w:ascii="Times New Roman" w:hAnsi="Times New Roman" w:cs="Times New Roman"/>
          <w:lang w:val="en-CA"/>
        </w:rPr>
        <w:t xml:space="preserve">. Shrubs with </w:t>
      </w:r>
      <w:r w:rsidRPr="00DE08C6">
        <w:rPr>
          <w:rFonts w:ascii="Times New Roman" w:hAnsi="Times New Roman" w:cs="Times New Roman"/>
          <w:i/>
          <w:lang w:val="en-CA"/>
        </w:rPr>
        <w:t>M. glabrata</w:t>
      </w:r>
      <w:r w:rsidRPr="00DE08C6">
        <w:rPr>
          <w:rFonts w:ascii="Times New Roman" w:hAnsi="Times New Roman" w:cs="Times New Roman"/>
          <w:lang w:val="en-CA"/>
        </w:rPr>
        <w:t xml:space="preserve"> in their understory </w:t>
      </w:r>
      <w:r>
        <w:rPr>
          <w:rFonts w:ascii="Times New Roman" w:hAnsi="Times New Roman" w:cs="Times New Roman"/>
          <w:lang w:val="en-CA"/>
        </w:rPr>
        <w:t xml:space="preserve">did not differ in the </w:t>
      </w:r>
      <w:r w:rsidRPr="00DE08C6">
        <w:rPr>
          <w:rFonts w:ascii="Times New Roman" w:hAnsi="Times New Roman" w:cs="Times New Roman"/>
          <w:lang w:val="en-CA"/>
        </w:rPr>
        <w:t xml:space="preserve">frequency </w:t>
      </w:r>
      <w:r>
        <w:rPr>
          <w:rFonts w:ascii="Times New Roman" w:hAnsi="Times New Roman" w:cs="Times New Roman"/>
          <w:lang w:val="en-CA"/>
        </w:rPr>
        <w:t>or</w:t>
      </w:r>
      <w:r w:rsidRPr="00DE08C6">
        <w:rPr>
          <w:rFonts w:ascii="Times New Roman" w:hAnsi="Times New Roman" w:cs="Times New Roman"/>
          <w:lang w:val="en-CA"/>
        </w:rPr>
        <w:t xml:space="preserve"> duration </w:t>
      </w:r>
      <w:r>
        <w:rPr>
          <w:rFonts w:ascii="Times New Roman" w:hAnsi="Times New Roman" w:cs="Times New Roman"/>
          <w:lang w:val="en-CA"/>
        </w:rPr>
        <w:t>of visitation by pollinators of any</w:t>
      </w:r>
      <w:r w:rsidRPr="00DE08C6">
        <w:rPr>
          <w:rFonts w:ascii="Times New Roman" w:hAnsi="Times New Roman" w:cs="Times New Roman"/>
          <w:lang w:val="en-CA"/>
        </w:rPr>
        <w:t xml:space="preserve"> taxa (bees, flies,</w:t>
      </w:r>
      <w:r>
        <w:rPr>
          <w:rFonts w:ascii="Times New Roman" w:hAnsi="Times New Roman" w:cs="Times New Roman"/>
          <w:lang w:val="en-CA"/>
        </w:rPr>
        <w:t xml:space="preserve"> or</w:t>
      </w:r>
      <w:r w:rsidRPr="00DE08C6">
        <w:rPr>
          <w:rFonts w:ascii="Times New Roman" w:hAnsi="Times New Roman" w:cs="Times New Roman"/>
          <w:lang w:val="en-CA"/>
        </w:rPr>
        <w:t xml:space="preserve"> other) compared to </w:t>
      </w:r>
      <w:r w:rsidRPr="004B09DD">
        <w:rPr>
          <w:rFonts w:ascii="Times New Roman" w:hAnsi="Times New Roman" w:cs="Times New Roman"/>
          <w:lang w:val="en-CA"/>
        </w:rPr>
        <w:t>shrubs without understory annuals</w:t>
      </w:r>
      <w:r w:rsidRPr="00DE08C6">
        <w:rPr>
          <w:rFonts w:ascii="Times New Roman" w:hAnsi="Times New Roman" w:cs="Times New Roman"/>
          <w:lang w:val="en-CA"/>
        </w:rPr>
        <w:t xml:space="preserve"> (Fig. 3</w:t>
      </w:r>
      <w:r>
        <w:rPr>
          <w:rFonts w:ascii="Times New Roman" w:hAnsi="Times New Roman" w:cs="Times New Roman"/>
          <w:lang w:val="en-CA"/>
        </w:rPr>
        <w:t>; Fig. 4; Table 2</w:t>
      </w:r>
      <w:r w:rsidRPr="00DE08C6">
        <w:rPr>
          <w:rFonts w:ascii="Times New Roman" w:hAnsi="Times New Roman" w:cs="Times New Roman"/>
          <w:lang w:val="en-CA"/>
        </w:rPr>
        <w:t xml:space="preserve">). </w:t>
      </w:r>
    </w:p>
    <w:p w14:paraId="1BEF9271" w14:textId="77777777" w:rsidR="00360210" w:rsidRPr="00DE08C6" w:rsidRDefault="00360210" w:rsidP="00360210">
      <w:pPr>
        <w:spacing w:line="480" w:lineRule="auto"/>
        <w:rPr>
          <w:rFonts w:ascii="Times New Roman" w:hAnsi="Times New Roman" w:cs="Times New Roman"/>
          <w:lang w:val="en-CA"/>
        </w:rPr>
      </w:pPr>
    </w:p>
    <w:p w14:paraId="50D1AED9" w14:textId="77777777" w:rsidR="00360210" w:rsidRDefault="00360210" w:rsidP="00360210">
      <w:pPr>
        <w:spacing w:line="480" w:lineRule="auto"/>
        <w:rPr>
          <w:rFonts w:ascii="Times New Roman" w:hAnsi="Times New Roman" w:cs="Times New Roman"/>
          <w:lang w:val="en-CA"/>
        </w:rPr>
      </w:pPr>
      <w:r>
        <w:rPr>
          <w:rFonts w:ascii="Times New Roman" w:hAnsi="Times New Roman" w:cs="Times New Roman"/>
          <w:lang w:val="en-CA"/>
        </w:rPr>
        <w:t>Mean</w:t>
      </w:r>
      <w:r w:rsidRPr="00DE08C6">
        <w:rPr>
          <w:rFonts w:ascii="Times New Roman" w:hAnsi="Times New Roman" w:cs="Times New Roman"/>
          <w:lang w:val="en-CA"/>
        </w:rPr>
        <w:t xml:space="preserve"> temperature (during video recording hours) positively </w:t>
      </w:r>
      <w:r>
        <w:rPr>
          <w:rFonts w:ascii="Times New Roman" w:hAnsi="Times New Roman" w:cs="Times New Roman"/>
          <w:lang w:val="en-CA"/>
        </w:rPr>
        <w:t>predicted</w:t>
      </w:r>
      <w:r w:rsidRPr="00DE08C6">
        <w:rPr>
          <w:rFonts w:ascii="Times New Roman" w:hAnsi="Times New Roman" w:cs="Times New Roman"/>
          <w:lang w:val="en-CA"/>
        </w:rPr>
        <w:t xml:space="preserve"> visitation of bees to annual plants for both 2015 (</w:t>
      </w:r>
      <w:r>
        <w:rPr>
          <w:rFonts w:ascii="Times New Roman" w:hAnsi="Times New Roman" w:cs="Times New Roman"/>
          <w:lang w:val="en-CA"/>
        </w:rPr>
        <w:t xml:space="preserve">linear regression, </w:t>
      </w:r>
      <w:r w:rsidRPr="00DE08C6">
        <w:rPr>
          <w:rFonts w:ascii="Times New Roman" w:hAnsi="Times New Roman" w:cs="Times New Roman"/>
          <w:lang w:val="en-CA"/>
        </w:rPr>
        <w:t>r</w:t>
      </w:r>
      <w:r w:rsidRPr="00DE08C6">
        <w:rPr>
          <w:rFonts w:ascii="Times New Roman" w:hAnsi="Times New Roman" w:cs="Times New Roman"/>
          <w:vertAlign w:val="superscript"/>
          <w:lang w:val="en-CA"/>
        </w:rPr>
        <w:t>2</w:t>
      </w:r>
      <w:r w:rsidRPr="00DE08C6">
        <w:rPr>
          <w:rFonts w:ascii="Times New Roman" w:hAnsi="Times New Roman" w:cs="Times New Roman"/>
          <w:vertAlign w:val="subscript"/>
          <w:lang w:val="en-CA"/>
        </w:rPr>
        <w:t>adjusted</w:t>
      </w:r>
      <w:r w:rsidRPr="00DE08C6">
        <w:rPr>
          <w:rFonts w:ascii="Times New Roman" w:hAnsi="Times New Roman" w:cs="Times New Roman"/>
          <w:lang w:val="en-CA"/>
        </w:rPr>
        <w:t>=0.112, df=60, p=0.004) and 2016 (</w:t>
      </w:r>
      <w:r>
        <w:rPr>
          <w:rFonts w:ascii="Times New Roman" w:hAnsi="Times New Roman" w:cs="Times New Roman"/>
          <w:lang w:val="en-CA"/>
        </w:rPr>
        <w:t xml:space="preserve">linear regression, </w:t>
      </w:r>
      <w:r w:rsidRPr="00DE08C6">
        <w:rPr>
          <w:rFonts w:ascii="Times New Roman" w:hAnsi="Times New Roman" w:cs="Times New Roman"/>
          <w:lang w:val="en-CA"/>
        </w:rPr>
        <w:t>r</w:t>
      </w:r>
      <w:r w:rsidRPr="00DE08C6">
        <w:rPr>
          <w:rFonts w:ascii="Times New Roman" w:hAnsi="Times New Roman" w:cs="Times New Roman"/>
          <w:vertAlign w:val="superscript"/>
          <w:lang w:val="en-CA"/>
        </w:rPr>
        <w:t>2</w:t>
      </w:r>
      <w:r w:rsidRPr="00DE08C6">
        <w:rPr>
          <w:rFonts w:ascii="Times New Roman" w:hAnsi="Times New Roman" w:cs="Times New Roman"/>
          <w:vertAlign w:val="subscript"/>
          <w:lang w:val="en-CA"/>
        </w:rPr>
        <w:t>adjusted</w:t>
      </w:r>
      <w:r>
        <w:rPr>
          <w:rFonts w:ascii="Times New Roman" w:hAnsi="Times New Roman" w:cs="Times New Roman"/>
          <w:lang w:val="en-CA"/>
        </w:rPr>
        <w:t>=0.038, df=82, p=0.040; Fig. A.2</w:t>
      </w:r>
      <w:r w:rsidRPr="00DE08C6">
        <w:rPr>
          <w:rFonts w:ascii="Times New Roman" w:hAnsi="Times New Roman" w:cs="Times New Roman"/>
          <w:lang w:val="en-CA"/>
        </w:rPr>
        <w:t xml:space="preserve">). </w:t>
      </w:r>
      <w:r>
        <w:rPr>
          <w:rFonts w:ascii="Times New Roman" w:hAnsi="Times New Roman" w:cs="Times New Roman"/>
          <w:lang w:val="en-CA"/>
        </w:rPr>
        <w:t xml:space="preserve">Floral density positively predicted counts of </w:t>
      </w:r>
      <w:r w:rsidRPr="00DE08C6">
        <w:rPr>
          <w:rFonts w:ascii="Times New Roman" w:hAnsi="Times New Roman" w:cs="Times New Roman"/>
          <w:lang w:val="en-CA"/>
        </w:rPr>
        <w:t>visitation</w:t>
      </w:r>
      <w:r>
        <w:rPr>
          <w:rFonts w:ascii="Times New Roman" w:hAnsi="Times New Roman" w:cs="Times New Roman"/>
          <w:lang w:val="en-CA"/>
        </w:rPr>
        <w:t>s</w:t>
      </w:r>
      <w:r w:rsidRPr="00DE08C6">
        <w:rPr>
          <w:rFonts w:ascii="Times New Roman" w:hAnsi="Times New Roman" w:cs="Times New Roman"/>
          <w:lang w:val="en-CA"/>
        </w:rPr>
        <w:t xml:space="preserve"> </w:t>
      </w:r>
      <w:r>
        <w:rPr>
          <w:rFonts w:ascii="Times New Roman" w:hAnsi="Times New Roman" w:cs="Times New Roman"/>
          <w:lang w:val="en-CA"/>
        </w:rPr>
        <w:t>by bees</w:t>
      </w:r>
      <w:r w:rsidRPr="00DE08C6">
        <w:rPr>
          <w:rFonts w:ascii="Times New Roman" w:hAnsi="Times New Roman" w:cs="Times New Roman"/>
          <w:lang w:val="en-CA"/>
        </w:rPr>
        <w:t xml:space="preserve"> to annual flowers </w:t>
      </w:r>
      <w:r>
        <w:rPr>
          <w:rFonts w:ascii="Times New Roman" w:hAnsi="Times New Roman" w:cs="Times New Roman"/>
          <w:lang w:val="en-CA"/>
        </w:rPr>
        <w:t xml:space="preserve">in 2015 </w:t>
      </w:r>
      <w:r w:rsidRPr="00DE08C6">
        <w:rPr>
          <w:rFonts w:ascii="Times New Roman" w:hAnsi="Times New Roman" w:cs="Times New Roman"/>
          <w:lang w:val="en-CA"/>
        </w:rPr>
        <w:t>(r</w:t>
      </w:r>
      <w:r w:rsidRPr="00DE08C6">
        <w:rPr>
          <w:rFonts w:ascii="Times New Roman" w:hAnsi="Times New Roman" w:cs="Times New Roman"/>
          <w:vertAlign w:val="superscript"/>
          <w:lang w:val="en-CA"/>
        </w:rPr>
        <w:t>2</w:t>
      </w:r>
      <w:r w:rsidRPr="00DE08C6">
        <w:rPr>
          <w:rFonts w:ascii="Times New Roman" w:hAnsi="Times New Roman" w:cs="Times New Roman"/>
          <w:vertAlign w:val="subscript"/>
          <w:lang w:val="en-CA"/>
        </w:rPr>
        <w:t>adjusted</w:t>
      </w:r>
      <w:r w:rsidRPr="00DE08C6">
        <w:rPr>
          <w:rFonts w:ascii="Times New Roman" w:hAnsi="Times New Roman" w:cs="Times New Roman"/>
          <w:lang w:val="en-CA"/>
        </w:rPr>
        <w:t>=0.274, df=60, p&lt;0.0001) and 2016 (r</w:t>
      </w:r>
      <w:r w:rsidRPr="00DE08C6">
        <w:rPr>
          <w:rFonts w:ascii="Times New Roman" w:hAnsi="Times New Roman" w:cs="Times New Roman"/>
          <w:vertAlign w:val="superscript"/>
          <w:lang w:val="en-CA"/>
        </w:rPr>
        <w:t>2</w:t>
      </w:r>
      <w:r w:rsidRPr="00DE08C6">
        <w:rPr>
          <w:rFonts w:ascii="Times New Roman" w:hAnsi="Times New Roman" w:cs="Times New Roman"/>
          <w:vertAlign w:val="subscript"/>
          <w:lang w:val="en-CA"/>
        </w:rPr>
        <w:t>adjusted</w:t>
      </w:r>
      <w:r>
        <w:rPr>
          <w:rFonts w:ascii="Times New Roman" w:hAnsi="Times New Roman" w:cs="Times New Roman"/>
          <w:lang w:val="en-CA"/>
        </w:rPr>
        <w:t>=0.880</w:t>
      </w:r>
      <w:r w:rsidRPr="00DE08C6">
        <w:rPr>
          <w:rFonts w:ascii="Times New Roman" w:hAnsi="Times New Roman" w:cs="Times New Roman"/>
          <w:lang w:val="en-CA"/>
        </w:rPr>
        <w:t>, df=82, p&lt;0.0001</w:t>
      </w:r>
      <w:r>
        <w:rPr>
          <w:rFonts w:ascii="Times New Roman" w:hAnsi="Times New Roman" w:cs="Times New Roman"/>
          <w:lang w:val="en-CA"/>
        </w:rPr>
        <w:t>; Fig. A.4</w:t>
      </w:r>
      <w:r w:rsidRPr="00DE08C6">
        <w:rPr>
          <w:rFonts w:ascii="Times New Roman" w:hAnsi="Times New Roman" w:cs="Times New Roman"/>
          <w:lang w:val="en-CA"/>
        </w:rPr>
        <w:t xml:space="preserve">). Bee visitation to shrub flowers was also positively </w:t>
      </w:r>
      <w:r>
        <w:rPr>
          <w:rFonts w:ascii="Times New Roman" w:hAnsi="Times New Roman" w:cs="Times New Roman"/>
          <w:lang w:val="en-CA"/>
        </w:rPr>
        <w:t>predicted by</w:t>
      </w:r>
      <w:r w:rsidRPr="00DE08C6">
        <w:rPr>
          <w:rFonts w:ascii="Times New Roman" w:hAnsi="Times New Roman" w:cs="Times New Roman"/>
          <w:lang w:val="en-CA"/>
        </w:rPr>
        <w:t xml:space="preserve"> shrub flower density for both years (2015: r</w:t>
      </w:r>
      <w:r w:rsidRPr="00DE08C6">
        <w:rPr>
          <w:rFonts w:ascii="Times New Roman" w:hAnsi="Times New Roman" w:cs="Times New Roman"/>
          <w:vertAlign w:val="superscript"/>
          <w:lang w:val="en-CA"/>
        </w:rPr>
        <w:t>2</w:t>
      </w:r>
      <w:r w:rsidRPr="00DE08C6">
        <w:rPr>
          <w:rFonts w:ascii="Times New Roman" w:hAnsi="Times New Roman" w:cs="Times New Roman"/>
          <w:vertAlign w:val="subscript"/>
          <w:lang w:val="en-CA"/>
        </w:rPr>
        <w:t>adjusted</w:t>
      </w:r>
      <w:r w:rsidRPr="00DE08C6">
        <w:rPr>
          <w:rFonts w:ascii="Times New Roman" w:hAnsi="Times New Roman" w:cs="Times New Roman"/>
          <w:lang w:val="en-CA"/>
        </w:rPr>
        <w:t>=0.445, df=58, p&lt;0.0001; 2016: r</w:t>
      </w:r>
      <w:r w:rsidRPr="00DE08C6">
        <w:rPr>
          <w:rFonts w:ascii="Times New Roman" w:hAnsi="Times New Roman" w:cs="Times New Roman"/>
          <w:vertAlign w:val="superscript"/>
          <w:lang w:val="en-CA"/>
        </w:rPr>
        <w:t>2</w:t>
      </w:r>
      <w:r w:rsidRPr="00DE08C6">
        <w:rPr>
          <w:rFonts w:ascii="Times New Roman" w:hAnsi="Times New Roman" w:cs="Times New Roman"/>
          <w:vertAlign w:val="subscript"/>
          <w:lang w:val="en-CA"/>
        </w:rPr>
        <w:t>adjusted</w:t>
      </w:r>
      <w:r w:rsidRPr="00DE08C6">
        <w:rPr>
          <w:rFonts w:ascii="Times New Roman" w:hAnsi="Times New Roman" w:cs="Times New Roman"/>
          <w:lang w:val="en-CA"/>
        </w:rPr>
        <w:t>=1.0, df=48, p&lt;0.0001</w:t>
      </w:r>
      <w:r>
        <w:rPr>
          <w:rFonts w:ascii="Times New Roman" w:hAnsi="Times New Roman" w:cs="Times New Roman"/>
          <w:lang w:val="en-CA"/>
        </w:rPr>
        <w:t>; Fig. A.5)</w:t>
      </w:r>
    </w:p>
    <w:p w14:paraId="172DA4B5" w14:textId="77777777" w:rsidR="00360210" w:rsidRPr="00DE08C6" w:rsidRDefault="00360210" w:rsidP="00360210">
      <w:pPr>
        <w:spacing w:line="480" w:lineRule="auto"/>
        <w:rPr>
          <w:rFonts w:ascii="Times New Roman" w:hAnsi="Times New Roman" w:cs="Times New Roman"/>
          <w:lang w:val="en-CA"/>
        </w:rPr>
      </w:pPr>
    </w:p>
    <w:p w14:paraId="4D14807B" w14:textId="77777777" w:rsidR="00360210" w:rsidRPr="00DE08C6" w:rsidRDefault="00360210" w:rsidP="00360210">
      <w:pPr>
        <w:pStyle w:val="Heading2"/>
        <w:rPr>
          <w:lang w:val="en-CA"/>
        </w:rPr>
      </w:pPr>
      <w:bookmarkStart w:id="10" w:name="_Toc481496037"/>
      <w:r w:rsidRPr="00DE08C6">
        <w:rPr>
          <w:lang w:val="en-CA"/>
        </w:rPr>
        <w:t>Discussion</w:t>
      </w:r>
      <w:bookmarkEnd w:id="10"/>
    </w:p>
    <w:p w14:paraId="2691C886" w14:textId="77777777" w:rsidR="00360210" w:rsidRDefault="00360210" w:rsidP="00360210">
      <w:pPr>
        <w:spacing w:line="480" w:lineRule="auto"/>
        <w:rPr>
          <w:rFonts w:ascii="Times New Roman" w:hAnsi="Times New Roman" w:cs="Times New Roman"/>
          <w:lang w:val="en-CA"/>
        </w:rPr>
      </w:pPr>
    </w:p>
    <w:p w14:paraId="41C68E5A" w14:textId="77777777" w:rsidR="00360210" w:rsidRPr="00A8613B" w:rsidRDefault="00360210" w:rsidP="00360210">
      <w:pPr>
        <w:spacing w:line="480" w:lineRule="auto"/>
        <w:rPr>
          <w:rFonts w:ascii="Times New Roman" w:hAnsi="Times New Roman" w:cs="Times New Roman"/>
          <w:lang w:val="en-CA"/>
        </w:rPr>
      </w:pPr>
      <w:r>
        <w:rPr>
          <w:rFonts w:ascii="Times New Roman" w:hAnsi="Times New Roman" w:cs="Times New Roman"/>
          <w:lang w:val="en-CA"/>
        </w:rPr>
        <w:t>Shrubs</w:t>
      </w:r>
      <w:r w:rsidRPr="009F1579">
        <w:rPr>
          <w:rFonts w:ascii="Times New Roman" w:hAnsi="Times New Roman" w:cs="Times New Roman"/>
          <w:lang w:val="en-CA"/>
        </w:rPr>
        <w:t xml:space="preserve"> </w:t>
      </w:r>
      <w:r>
        <w:rPr>
          <w:rFonts w:ascii="Times New Roman" w:hAnsi="Times New Roman" w:cs="Times New Roman"/>
          <w:lang w:val="en-CA"/>
        </w:rPr>
        <w:t xml:space="preserve">are a foundation species within the desert ecosystem and positively influence pollination in their understories. Both the insect-pollinated shrub </w:t>
      </w:r>
      <w:r>
        <w:rPr>
          <w:rFonts w:ascii="Times New Roman" w:hAnsi="Times New Roman" w:cs="Times New Roman"/>
          <w:i/>
          <w:lang w:val="en-CA"/>
        </w:rPr>
        <w:t xml:space="preserve">L. tridentata </w:t>
      </w:r>
      <w:r>
        <w:rPr>
          <w:rFonts w:ascii="Times New Roman" w:hAnsi="Times New Roman" w:cs="Times New Roman"/>
          <w:lang w:val="en-CA"/>
        </w:rPr>
        <w:t xml:space="preserve">and the wind-pollinated shrub </w:t>
      </w:r>
      <w:r>
        <w:rPr>
          <w:rFonts w:ascii="Times New Roman" w:hAnsi="Times New Roman" w:cs="Times New Roman"/>
          <w:i/>
          <w:lang w:val="en-CA"/>
        </w:rPr>
        <w:t>A. dumosa</w:t>
      </w:r>
      <w:r>
        <w:rPr>
          <w:rFonts w:ascii="Times New Roman" w:hAnsi="Times New Roman" w:cs="Times New Roman"/>
          <w:lang w:val="en-CA"/>
        </w:rPr>
        <w:t xml:space="preserve"> facilitated understory plants </w:t>
      </w:r>
      <w:r w:rsidRPr="007432E1">
        <w:rPr>
          <w:rFonts w:ascii="Times New Roman" w:hAnsi="Times New Roman" w:cs="Times New Roman"/>
          <w:lang w:val="en-CA"/>
        </w:rPr>
        <w:t>by increasing visitation rates by bees. These findings support the magnet hypothesis</w:t>
      </w:r>
      <w:r>
        <w:rPr>
          <w:rFonts w:ascii="Times New Roman" w:hAnsi="Times New Roman" w:cs="Times New Roman"/>
          <w:lang w:val="en-CA"/>
        </w:rPr>
        <w:t xml:space="preserve"> for pollinators in a desert shrub-annual systems</w:t>
      </w:r>
      <w:r w:rsidRPr="007432E1">
        <w:rPr>
          <w:rFonts w:ascii="Times New Roman" w:hAnsi="Times New Roman" w:cs="Times New Roman"/>
          <w:lang w:val="en-CA"/>
        </w:rPr>
        <w:t>.</w:t>
      </w:r>
      <w:r>
        <w:rPr>
          <w:rFonts w:ascii="Times New Roman" w:hAnsi="Times New Roman" w:cs="Times New Roman"/>
          <w:lang w:val="en-CA"/>
        </w:rPr>
        <w:t xml:space="preserve"> The supplementary floral resources provided by the insect-pollinated shrub </w:t>
      </w:r>
      <w:r>
        <w:rPr>
          <w:rFonts w:ascii="Times New Roman" w:hAnsi="Times New Roman" w:cs="Times New Roman"/>
          <w:i/>
          <w:lang w:val="en-CA"/>
        </w:rPr>
        <w:t>L. tridentata</w:t>
      </w:r>
      <w:r>
        <w:rPr>
          <w:rFonts w:ascii="Times New Roman" w:hAnsi="Times New Roman" w:cs="Times New Roman"/>
          <w:lang w:val="en-CA"/>
        </w:rPr>
        <w:t xml:space="preserve"> did not increase pollination for understory plants relative to the wind pollinated shrub </w:t>
      </w:r>
      <w:r>
        <w:rPr>
          <w:rFonts w:ascii="Times New Roman" w:hAnsi="Times New Roman" w:cs="Times New Roman"/>
          <w:i/>
          <w:lang w:val="en-CA"/>
        </w:rPr>
        <w:t>A. dumosa</w:t>
      </w:r>
      <w:r>
        <w:rPr>
          <w:rFonts w:ascii="Times New Roman" w:hAnsi="Times New Roman" w:cs="Times New Roman"/>
          <w:lang w:val="en-CA"/>
        </w:rPr>
        <w:t xml:space="preserve">. This suggests that the identity and direct food resources provided by the shrub matter less to pollinators than the resources that the shrubs provided beneath them. The third prediction associated with the double magnet hypothesis was not supported because shrubs did not receive reciprocal benefits from pollinators when annuals were present. There was also no evidence of competition between shrubs and their understories for pollination, suggesting that there is no pollination cost to shrubs in functioning as floral benefactors to others. These findings support the overarching hypothesis that </w:t>
      </w:r>
      <w:r w:rsidRPr="00646F5E">
        <w:rPr>
          <w:rFonts w:ascii="Times New Roman" w:hAnsi="Times New Roman" w:cs="Times New Roman"/>
          <w:lang w:val="en-CA"/>
        </w:rPr>
        <w:t xml:space="preserve">the floral resource island created by shrubs </w:t>
      </w:r>
      <w:r>
        <w:rPr>
          <w:rFonts w:ascii="Times New Roman" w:hAnsi="Times New Roman" w:cs="Times New Roman"/>
          <w:lang w:val="en-CA"/>
        </w:rPr>
        <w:t>has</w:t>
      </w:r>
      <w:r w:rsidRPr="00646F5E">
        <w:rPr>
          <w:rFonts w:ascii="Times New Roman" w:hAnsi="Times New Roman" w:cs="Times New Roman"/>
          <w:lang w:val="en-CA"/>
        </w:rPr>
        <w:t xml:space="preserve"> positive effects on pollinator visitation rates</w:t>
      </w:r>
      <w:r>
        <w:rPr>
          <w:rFonts w:ascii="Times New Roman" w:hAnsi="Times New Roman" w:cs="Times New Roman"/>
          <w:lang w:val="en-CA"/>
        </w:rPr>
        <w:t xml:space="preserve"> for understory plants. As such, it is clear the shrubs form important linkages between plant and pollinator taxa and are important components of desert interaction networks.</w:t>
      </w:r>
    </w:p>
    <w:p w14:paraId="794FEC15" w14:textId="77777777" w:rsidR="00360210" w:rsidRPr="00C309E8" w:rsidRDefault="00360210" w:rsidP="00360210">
      <w:pPr>
        <w:pStyle w:val="Heading3"/>
      </w:pPr>
      <w:bookmarkStart w:id="11" w:name="_Toc481496038"/>
      <w:r w:rsidRPr="00C309E8">
        <w:t>Magnet hypothesis</w:t>
      </w:r>
      <w:bookmarkEnd w:id="11"/>
    </w:p>
    <w:p w14:paraId="0A20D639" w14:textId="77777777" w:rsidR="00360210" w:rsidRDefault="00360210" w:rsidP="00360210">
      <w:pPr>
        <w:spacing w:line="480" w:lineRule="auto"/>
        <w:rPr>
          <w:rFonts w:ascii="Times New Roman" w:hAnsi="Times New Roman" w:cs="Times New Roman"/>
        </w:rPr>
      </w:pPr>
      <w:r w:rsidRPr="00F76543">
        <w:rPr>
          <w:rFonts w:ascii="Times New Roman" w:hAnsi="Times New Roman" w:cs="Times New Roman"/>
        </w:rPr>
        <w:t>Shrubs are important players in desert communities that mediate pollinator interactions with understory plant species.</w:t>
      </w:r>
      <w:r>
        <w:rPr>
          <w:rFonts w:ascii="Times New Roman" w:hAnsi="Times New Roman" w:cs="Times New Roman"/>
          <w:b/>
        </w:rPr>
        <w:t xml:space="preserve"> </w:t>
      </w:r>
      <w:r>
        <w:rPr>
          <w:rFonts w:ascii="Times New Roman" w:hAnsi="Times New Roman" w:cs="Times New Roman"/>
        </w:rPr>
        <w:t>Shrubs acted as magnets for pollinators and increased the pollination frequency for understory annual plants. Interestingly, these results were not limited to or amplified by the flowering shrub</w:t>
      </w:r>
      <w:r>
        <w:rPr>
          <w:rFonts w:ascii="Times New Roman" w:hAnsi="Times New Roman" w:cs="Times New Roman"/>
          <w:i/>
        </w:rPr>
        <w:t xml:space="preserve"> L. tridentata</w:t>
      </w:r>
      <w:r>
        <w:rPr>
          <w:rFonts w:ascii="Times New Roman" w:hAnsi="Times New Roman" w:cs="Times New Roman"/>
        </w:rPr>
        <w:t xml:space="preserve">. The same patterns of pollinator facilitation were seen in the understory of the wind-pollinated shrub, </w:t>
      </w:r>
      <w:r>
        <w:rPr>
          <w:rFonts w:ascii="Times New Roman" w:hAnsi="Times New Roman" w:cs="Times New Roman"/>
          <w:i/>
        </w:rPr>
        <w:t xml:space="preserve">A. dumosa. </w:t>
      </w:r>
      <w:r>
        <w:rPr>
          <w:rFonts w:ascii="Times New Roman" w:hAnsi="Times New Roman" w:cs="Times New Roman"/>
        </w:rPr>
        <w:t xml:space="preserve">This suggests that shrubs may act as magnets in a different way than we originally predicted. </w:t>
      </w:r>
      <w:r w:rsidRPr="00CC12F9">
        <w:rPr>
          <w:rFonts w:ascii="Times New Roman" w:hAnsi="Times New Roman" w:cs="Times New Roman"/>
        </w:rPr>
        <w:t xml:space="preserve">The floral resources provided by shrubs do not </w:t>
      </w:r>
      <w:r>
        <w:rPr>
          <w:rFonts w:ascii="Times New Roman" w:hAnsi="Times New Roman" w:cs="Times New Roman"/>
        </w:rPr>
        <w:t>appear</w:t>
      </w:r>
      <w:r w:rsidRPr="00CC12F9">
        <w:rPr>
          <w:rFonts w:ascii="Times New Roman" w:hAnsi="Times New Roman" w:cs="Times New Roman"/>
        </w:rPr>
        <w:t xml:space="preserve"> to compete with annuals for pollination, but they are also likely not the primary source of the magnet effect demonstrated by shrubs</w:t>
      </w:r>
      <w:r>
        <w:rPr>
          <w:rFonts w:ascii="Times New Roman" w:hAnsi="Times New Roman" w:cs="Times New Roman"/>
        </w:rPr>
        <w:t xml:space="preserve">. Thus, shrubs act as magnets and facilitate understory plant pollination through three probable pathways. </w:t>
      </w:r>
      <w:r w:rsidRPr="00B22B37">
        <w:rPr>
          <w:rFonts w:ascii="Times New Roman" w:hAnsi="Times New Roman" w:cs="Times New Roman"/>
        </w:rPr>
        <w:t xml:space="preserve">Firstly, shrubs facilitate an abundance of plants in their understory that provide an area of concentrated floral resources for pollinators. </w:t>
      </w:r>
      <w:r>
        <w:rPr>
          <w:rFonts w:ascii="Times New Roman" w:hAnsi="Times New Roman" w:cs="Times New Roman"/>
        </w:rPr>
        <w:t xml:space="preserve">This small area of </w:t>
      </w:r>
      <w:r w:rsidRPr="00B22B37">
        <w:rPr>
          <w:rFonts w:ascii="Times New Roman" w:hAnsi="Times New Roman" w:cs="Times New Roman"/>
        </w:rPr>
        <w:t xml:space="preserve">easily accessible </w:t>
      </w:r>
      <w:r>
        <w:rPr>
          <w:rFonts w:ascii="Times New Roman" w:hAnsi="Times New Roman" w:cs="Times New Roman"/>
        </w:rPr>
        <w:t xml:space="preserve">resources </w:t>
      </w:r>
      <w:r w:rsidRPr="00B22B37">
        <w:rPr>
          <w:rFonts w:ascii="Times New Roman" w:hAnsi="Times New Roman" w:cs="Times New Roman"/>
        </w:rPr>
        <w:t>allows for increased pollinator prod</w:t>
      </w:r>
      <w:r>
        <w:rPr>
          <w:rFonts w:ascii="Times New Roman" w:hAnsi="Times New Roman" w:cs="Times New Roman"/>
        </w:rPr>
        <w:t>uctivity in a shorter timeframe (Pyke 1979; Knight 2003</w:t>
      </w:r>
      <w:r w:rsidRPr="00B22B37">
        <w:rPr>
          <w:rFonts w:ascii="Times New Roman" w:hAnsi="Times New Roman" w:cs="Times New Roman"/>
        </w:rPr>
        <w:t xml:space="preserve">). Secondly, shrubs </w:t>
      </w:r>
      <w:r>
        <w:rPr>
          <w:rFonts w:ascii="Times New Roman" w:hAnsi="Times New Roman" w:cs="Times New Roman"/>
        </w:rPr>
        <w:t>can</w:t>
      </w:r>
      <w:r w:rsidRPr="00B22B37">
        <w:rPr>
          <w:rFonts w:ascii="Times New Roman" w:hAnsi="Times New Roman" w:cs="Times New Roman"/>
        </w:rPr>
        <w:t xml:space="preserve"> act as search image</w:t>
      </w:r>
      <w:r>
        <w:rPr>
          <w:rFonts w:ascii="Times New Roman" w:hAnsi="Times New Roman" w:cs="Times New Roman"/>
        </w:rPr>
        <w:t>s</w:t>
      </w:r>
      <w:r w:rsidRPr="00B22B37">
        <w:rPr>
          <w:rFonts w:ascii="Times New Roman" w:hAnsi="Times New Roman" w:cs="Times New Roman"/>
        </w:rPr>
        <w:t xml:space="preserve"> for pollinators. The shape and size of shrubs may signal to insects that there are abundant resources nearby, and thus draw them in</w:t>
      </w:r>
      <w:r>
        <w:rPr>
          <w:rFonts w:ascii="Times New Roman" w:hAnsi="Times New Roman" w:cs="Times New Roman"/>
        </w:rPr>
        <w:t xml:space="preserve"> (Goulson 2000</w:t>
      </w:r>
      <w:r w:rsidRPr="00B22B37">
        <w:rPr>
          <w:rFonts w:ascii="Times New Roman" w:hAnsi="Times New Roman" w:cs="Times New Roman"/>
        </w:rPr>
        <w:t xml:space="preserve">). Thirdly, shrubs </w:t>
      </w:r>
      <w:r>
        <w:rPr>
          <w:rFonts w:ascii="Times New Roman" w:hAnsi="Times New Roman" w:cs="Times New Roman"/>
        </w:rPr>
        <w:t>can</w:t>
      </w:r>
      <w:r w:rsidRPr="00B22B37">
        <w:rPr>
          <w:rFonts w:ascii="Times New Roman" w:hAnsi="Times New Roman" w:cs="Times New Roman"/>
        </w:rPr>
        <w:t xml:space="preserve"> provide abiotic refuge for pollinators to shelter them from intense sun, wind, and even predators</w:t>
      </w:r>
      <w:r w:rsidRPr="00C865AB">
        <w:rPr>
          <w:rFonts w:ascii="Times New Roman" w:hAnsi="Times New Roman" w:cs="Times New Roman"/>
        </w:rPr>
        <w:t xml:space="preserve"> (Chaneton et al. 2010).</w:t>
      </w:r>
      <w:r>
        <w:rPr>
          <w:rFonts w:ascii="Times New Roman" w:hAnsi="Times New Roman" w:cs="Times New Roman"/>
        </w:rPr>
        <w:t xml:space="preserve"> Each of these three pathways of pollinator facilitation represents a novel research gap within the shrub-annual facilitation complex. </w:t>
      </w:r>
    </w:p>
    <w:p w14:paraId="28C6EE19" w14:textId="77777777" w:rsidR="00360210" w:rsidRDefault="00360210" w:rsidP="00360210">
      <w:pPr>
        <w:spacing w:line="480" w:lineRule="auto"/>
        <w:rPr>
          <w:rFonts w:ascii="Times New Roman" w:hAnsi="Times New Roman" w:cs="Times New Roman"/>
        </w:rPr>
      </w:pPr>
    </w:p>
    <w:p w14:paraId="72A9010E" w14:textId="77777777" w:rsidR="00360210" w:rsidRDefault="00360210" w:rsidP="00360210">
      <w:pPr>
        <w:spacing w:line="480" w:lineRule="auto"/>
        <w:rPr>
          <w:rFonts w:ascii="Times New Roman" w:hAnsi="Times New Roman" w:cs="Times New Roman"/>
        </w:rPr>
      </w:pPr>
      <w:r>
        <w:rPr>
          <w:rFonts w:ascii="Times New Roman" w:hAnsi="Times New Roman" w:cs="Times New Roman"/>
        </w:rPr>
        <w:t xml:space="preserve">Pollinators are responsive to increased floral density, and it can influence visitation rates to flowers. Concentrated floral resources provided within the canopies of facilitative shrubs allow for optimal pollinator foraging. Increased floral resources (to a certain extent) can positively affect pollination for individual and neighbouring plants </w:t>
      </w:r>
      <w:r w:rsidRPr="003F2071">
        <w:rPr>
          <w:rFonts w:ascii="Times New Roman" w:hAnsi="Times New Roman" w:cs="Times New Roman"/>
        </w:rPr>
        <w:t>because p</w:t>
      </w:r>
      <w:r>
        <w:rPr>
          <w:rFonts w:ascii="Times New Roman" w:hAnsi="Times New Roman" w:cs="Times New Roman"/>
        </w:rPr>
        <w:t>ollinators are more likely to forage where they can obtain the most resources with the least amount of effort (Rathcke 1983</w:t>
      </w:r>
      <w:r w:rsidRPr="003F2071">
        <w:rPr>
          <w:rFonts w:ascii="Times New Roman" w:hAnsi="Times New Roman" w:cs="Times New Roman"/>
        </w:rPr>
        <w:t xml:space="preserve">) </w:t>
      </w:r>
      <w:r>
        <w:rPr>
          <w:rFonts w:ascii="Times New Roman" w:hAnsi="Times New Roman" w:cs="Times New Roman"/>
        </w:rPr>
        <w:t xml:space="preserve">—i.e. dense stands with more individual flowers and less distance between them (Pyke 1979; Knight 2003). This supports the increased pollination rates seen for </w:t>
      </w:r>
      <w:r w:rsidRPr="006D4A92">
        <w:rPr>
          <w:rFonts w:ascii="Times New Roman" w:hAnsi="Times New Roman" w:cs="Times New Roman"/>
        </w:rPr>
        <w:t>annual plants</w:t>
      </w:r>
      <w:r>
        <w:rPr>
          <w:rFonts w:ascii="Times New Roman" w:hAnsi="Times New Roman" w:cs="Times New Roman"/>
          <w:i/>
        </w:rPr>
        <w:t xml:space="preserve"> </w:t>
      </w:r>
      <w:r>
        <w:rPr>
          <w:rFonts w:ascii="Times New Roman" w:hAnsi="Times New Roman" w:cs="Times New Roman"/>
        </w:rPr>
        <w:t xml:space="preserve">under </w:t>
      </w:r>
      <w:r>
        <w:rPr>
          <w:rFonts w:ascii="Times New Roman" w:hAnsi="Times New Roman" w:cs="Times New Roman"/>
          <w:i/>
        </w:rPr>
        <w:t xml:space="preserve">L. tridentata </w:t>
      </w:r>
      <w:r w:rsidRPr="00C53876">
        <w:rPr>
          <w:rFonts w:ascii="Times New Roman" w:hAnsi="Times New Roman" w:cs="Times New Roman"/>
        </w:rPr>
        <w:t>and</w:t>
      </w:r>
      <w:r>
        <w:rPr>
          <w:rFonts w:ascii="Times New Roman" w:hAnsi="Times New Roman" w:cs="Times New Roman"/>
          <w:i/>
        </w:rPr>
        <w:t xml:space="preserve"> A. dumosa </w:t>
      </w:r>
      <w:r w:rsidRPr="00C53876">
        <w:rPr>
          <w:rFonts w:ascii="Times New Roman" w:hAnsi="Times New Roman" w:cs="Times New Roman"/>
        </w:rPr>
        <w:t>in this experiment</w:t>
      </w:r>
      <w:r>
        <w:rPr>
          <w:rFonts w:ascii="Times New Roman" w:hAnsi="Times New Roman" w:cs="Times New Roman"/>
        </w:rPr>
        <w:t>. The facilitation by shrubs caused these plants to form concentrated islands of resources within their understories that provided ample resources for pollinators, and thus increased visitation. It is therefore likely that resource concentration and floral density are drivers of the facilitative relationship between shrubs and annuals for pollination in deserts.</w:t>
      </w:r>
    </w:p>
    <w:p w14:paraId="589A7D55" w14:textId="77777777" w:rsidR="00360210" w:rsidRDefault="00360210" w:rsidP="00360210">
      <w:pPr>
        <w:spacing w:line="480" w:lineRule="auto"/>
        <w:rPr>
          <w:rFonts w:ascii="Times New Roman" w:hAnsi="Times New Roman" w:cs="Times New Roman"/>
        </w:rPr>
      </w:pPr>
    </w:p>
    <w:p w14:paraId="39C6FA79" w14:textId="77777777" w:rsidR="00360210" w:rsidRDefault="00360210" w:rsidP="00360210">
      <w:pPr>
        <w:spacing w:line="480" w:lineRule="auto"/>
        <w:rPr>
          <w:rFonts w:ascii="Times New Roman" w:hAnsi="Times New Roman" w:cs="Times New Roman"/>
        </w:rPr>
      </w:pPr>
      <w:r>
        <w:rPr>
          <w:rFonts w:ascii="Times New Roman" w:hAnsi="Times New Roman" w:cs="Times New Roman"/>
        </w:rPr>
        <w:t xml:space="preserve">The shape and size of shrubs may also play a role in the attraction of pollinators to their understory. Shrubs can act as search images for pollinators—pollinators could use the shape of shrubs as a general indicator of dense understory floral resources that are often scarce in deserts (Rausher 1978; Msnzsr 1985; Goulson 2000). The use of </w:t>
      </w:r>
      <w:r w:rsidRPr="006D4A92">
        <w:rPr>
          <w:rFonts w:ascii="Times New Roman" w:hAnsi="Times New Roman" w:cs="Times New Roman"/>
        </w:rPr>
        <w:t>search images</w:t>
      </w:r>
      <w:r>
        <w:rPr>
          <w:rFonts w:ascii="Times New Roman" w:hAnsi="Times New Roman" w:cs="Times New Roman"/>
        </w:rPr>
        <w:t xml:space="preserve"> in insects is not a novel concept, and it has been shown to increase the rate of discovery of host plants in butterflies and influence foraging in honey bees (Rausher 1978; Msnzsr 1985). </w:t>
      </w:r>
      <w:r w:rsidRPr="00F23E98">
        <w:rPr>
          <w:rFonts w:ascii="Times New Roman" w:hAnsi="Times New Roman" w:cs="Times New Roman"/>
        </w:rPr>
        <w:t xml:space="preserve">Solitary bees were the most frequent pollinators seen in this experiment, with the most common genera visiting both shrubs and annual plants consisting of: </w:t>
      </w:r>
      <w:r w:rsidRPr="00F23E98">
        <w:rPr>
          <w:rFonts w:ascii="Times New Roman" w:hAnsi="Times New Roman" w:cs="Times New Roman"/>
          <w:i/>
        </w:rPr>
        <w:t xml:space="preserve">Ashmeadiella, Hoplitis, Megachile, Lasioglossum </w:t>
      </w:r>
      <w:r w:rsidRPr="00F23E98">
        <w:rPr>
          <w:rFonts w:ascii="Times New Roman" w:hAnsi="Times New Roman" w:cs="Times New Roman"/>
        </w:rPr>
        <w:t xml:space="preserve">(particularly the subgenus </w:t>
      </w:r>
      <w:r w:rsidRPr="00F23E98">
        <w:rPr>
          <w:rFonts w:ascii="Times New Roman" w:hAnsi="Times New Roman" w:cs="Times New Roman"/>
          <w:i/>
        </w:rPr>
        <w:t>Dialictus</w:t>
      </w:r>
      <w:r w:rsidRPr="00F23E98">
        <w:rPr>
          <w:rFonts w:ascii="Times New Roman" w:hAnsi="Times New Roman" w:cs="Times New Roman"/>
        </w:rPr>
        <w:t xml:space="preserve">), </w:t>
      </w:r>
      <w:r w:rsidRPr="00F23E98">
        <w:rPr>
          <w:rFonts w:ascii="Times New Roman" w:hAnsi="Times New Roman" w:cs="Times New Roman"/>
          <w:bCs/>
          <w:i/>
          <w:iCs/>
        </w:rPr>
        <w:t>Dieunomia</w:t>
      </w:r>
      <w:r w:rsidRPr="00F23E98">
        <w:rPr>
          <w:rFonts w:ascii="Times New Roman" w:hAnsi="Times New Roman" w:cs="Times New Roman"/>
        </w:rPr>
        <w:t xml:space="preserve">, Andrena, </w:t>
      </w:r>
      <w:r w:rsidRPr="00F23E98">
        <w:rPr>
          <w:rFonts w:ascii="Times New Roman" w:hAnsi="Times New Roman" w:cs="Times New Roman"/>
          <w:i/>
        </w:rPr>
        <w:t>Agapostemon, Anthidium</w:t>
      </w:r>
      <w:r w:rsidRPr="00F23E98">
        <w:rPr>
          <w:rFonts w:ascii="Times New Roman" w:hAnsi="Times New Roman" w:cs="Times New Roman"/>
        </w:rPr>
        <w:t xml:space="preserve">, </w:t>
      </w:r>
      <w:r w:rsidRPr="00F23E98">
        <w:rPr>
          <w:rFonts w:ascii="Times New Roman" w:hAnsi="Times New Roman" w:cs="Times New Roman"/>
          <w:i/>
        </w:rPr>
        <w:t>Dianthidium</w:t>
      </w:r>
      <w:r w:rsidRPr="00F23E98">
        <w:rPr>
          <w:rFonts w:ascii="Times New Roman" w:hAnsi="Times New Roman" w:cs="Times New Roman"/>
        </w:rPr>
        <w:t xml:space="preserve">, </w:t>
      </w:r>
      <w:r w:rsidRPr="00F23E98">
        <w:rPr>
          <w:rFonts w:ascii="Times New Roman" w:hAnsi="Times New Roman" w:cs="Times New Roman"/>
          <w:i/>
        </w:rPr>
        <w:t>Habropod</w:t>
      </w:r>
      <w:r>
        <w:rPr>
          <w:rFonts w:ascii="Times New Roman" w:hAnsi="Times New Roman" w:cs="Times New Roman"/>
          <w:i/>
        </w:rPr>
        <w:t>a</w:t>
      </w:r>
      <w:r w:rsidRPr="00F23E98">
        <w:rPr>
          <w:rFonts w:ascii="Times New Roman" w:hAnsi="Times New Roman" w:cs="Times New Roman"/>
          <w:i/>
        </w:rPr>
        <w:t xml:space="preserve">, </w:t>
      </w:r>
      <w:r w:rsidRPr="00F23E98">
        <w:rPr>
          <w:rFonts w:ascii="Times New Roman" w:hAnsi="Times New Roman" w:cs="Times New Roman"/>
        </w:rPr>
        <w:t>and</w:t>
      </w:r>
      <w:r w:rsidRPr="00F23E98">
        <w:rPr>
          <w:rFonts w:ascii="Times New Roman" w:hAnsi="Times New Roman" w:cs="Times New Roman"/>
          <w:i/>
        </w:rPr>
        <w:t xml:space="preserve"> Perdita.</w:t>
      </w:r>
      <w:r>
        <w:rPr>
          <w:rFonts w:ascii="Times New Roman" w:hAnsi="Times New Roman" w:cs="Times New Roman"/>
        </w:rPr>
        <w:t xml:space="preserve"> It is not unreasonable to predict that the solitary bees in this system respond to the presence of shrubs in similar ways that some butterflies and social bees respond to certain images in their environments. The large, regular appearance of shrubs could act as a search image that attracts pollinators and subsequently increases visitation to beneficiary plants in their understories. The sue of shrubs as a search image represents another pathway of indirect interactions between pollinators, shrubs and annual plants that needs further research.</w:t>
      </w:r>
    </w:p>
    <w:p w14:paraId="2183D092" w14:textId="77777777" w:rsidR="00360210" w:rsidRDefault="00360210" w:rsidP="00360210">
      <w:pPr>
        <w:spacing w:line="480" w:lineRule="auto"/>
        <w:rPr>
          <w:rFonts w:ascii="Times New Roman" w:hAnsi="Times New Roman" w:cs="Times New Roman"/>
        </w:rPr>
      </w:pPr>
    </w:p>
    <w:p w14:paraId="58E537FF" w14:textId="77777777" w:rsidR="00360210" w:rsidRPr="0015089C" w:rsidRDefault="00360210" w:rsidP="00360210">
      <w:pPr>
        <w:spacing w:line="480" w:lineRule="auto"/>
        <w:rPr>
          <w:rFonts w:ascii="Times New Roman" w:hAnsi="Times New Roman" w:cs="Times New Roman"/>
        </w:rPr>
      </w:pPr>
      <w:r>
        <w:rPr>
          <w:rFonts w:ascii="Times New Roman" w:hAnsi="Times New Roman" w:cs="Times New Roman"/>
        </w:rPr>
        <w:t xml:space="preserve">Finally, shrubs likely act as a refuge for pollinators. </w:t>
      </w:r>
      <w:r w:rsidRPr="00F9171F">
        <w:rPr>
          <w:rFonts w:ascii="Times New Roman" w:hAnsi="Times New Roman" w:cs="Times New Roman"/>
        </w:rPr>
        <w:t xml:space="preserve">Shrubs have been found to provide refuge and interact non-trophically with several </w:t>
      </w:r>
      <w:r>
        <w:rPr>
          <w:rFonts w:ascii="Times New Roman" w:hAnsi="Times New Roman" w:cs="Times New Roman"/>
        </w:rPr>
        <w:t xml:space="preserve">other </w:t>
      </w:r>
      <w:r w:rsidRPr="00F9171F">
        <w:rPr>
          <w:rFonts w:ascii="Times New Roman" w:hAnsi="Times New Roman" w:cs="Times New Roman"/>
        </w:rPr>
        <w:t>animal species, including small mammals and lizards (Lortie et al. 2016, Filazzola et al. 2017). Similar relationships have been found between cushion plant</w:t>
      </w:r>
      <w:r>
        <w:rPr>
          <w:rFonts w:ascii="Times New Roman" w:hAnsi="Times New Roman" w:cs="Times New Roman"/>
        </w:rPr>
        <w:t>s</w:t>
      </w:r>
      <w:r w:rsidRPr="00F9171F">
        <w:rPr>
          <w:rFonts w:ascii="Times New Roman" w:hAnsi="Times New Roman" w:cs="Times New Roman"/>
        </w:rPr>
        <w:t xml:space="preserve"> and insects in the alpine where the abundance of both arthropods and pollinators were higher on cushions in contrast to open areas </w:t>
      </w:r>
      <w:r>
        <w:rPr>
          <w:rFonts w:ascii="Times New Roman" w:hAnsi="Times New Roman" w:cs="Times New Roman"/>
        </w:rPr>
        <w:t xml:space="preserve">due to the amelioration of abiotic stress </w:t>
      </w:r>
      <w:r w:rsidRPr="00F9171F">
        <w:rPr>
          <w:rFonts w:ascii="Times New Roman" w:hAnsi="Times New Roman" w:cs="Times New Roman"/>
        </w:rPr>
        <w:t xml:space="preserve">(Molina-Montenegro et al. 2006; </w:t>
      </w:r>
      <w:r w:rsidRPr="00F9171F">
        <w:rPr>
          <w:rFonts w:ascii="Times New Roman" w:hAnsi="Times New Roman" w:cs="Times New Roman"/>
          <w:lang w:val="en-CA"/>
        </w:rPr>
        <w:t>Molenda et al. 2012; Reid and Lortie 2012)</w:t>
      </w:r>
      <w:r w:rsidRPr="00F9171F">
        <w:rPr>
          <w:rFonts w:ascii="Times New Roman" w:hAnsi="Times New Roman" w:cs="Times New Roman"/>
        </w:rPr>
        <w:t xml:space="preserve">. Cushion plants act similarly to desert shrubs by facilitating the species that grow on them through biotic and abiotic mechanisms </w:t>
      </w:r>
      <w:r w:rsidRPr="00946024">
        <w:rPr>
          <w:rFonts w:ascii="Times New Roman" w:hAnsi="Times New Roman" w:cs="Times New Roman"/>
        </w:rPr>
        <w:t>(</w:t>
      </w:r>
      <w:r w:rsidRPr="00F9171F">
        <w:rPr>
          <w:rFonts w:ascii="Times New Roman" w:hAnsi="Times New Roman" w:cs="Times New Roman"/>
          <w:lang w:val="en-CA"/>
        </w:rPr>
        <w:t>Reid and Lortie 2012</w:t>
      </w:r>
      <w:r w:rsidRPr="00946024">
        <w:rPr>
          <w:rFonts w:ascii="Times New Roman" w:hAnsi="Times New Roman" w:cs="Times New Roman"/>
        </w:rPr>
        <w:t xml:space="preserve">). </w:t>
      </w:r>
      <w:r>
        <w:rPr>
          <w:rFonts w:ascii="Times New Roman" w:hAnsi="Times New Roman" w:cs="Times New Roman"/>
        </w:rPr>
        <w:t>The shrub species,</w:t>
      </w:r>
      <w:r w:rsidRPr="00F9171F">
        <w:rPr>
          <w:rFonts w:ascii="Times New Roman" w:hAnsi="Times New Roman" w:cs="Times New Roman"/>
        </w:rPr>
        <w:t xml:space="preserve"> </w:t>
      </w:r>
      <w:r w:rsidRPr="00F9171F">
        <w:rPr>
          <w:rFonts w:ascii="Times New Roman" w:hAnsi="Times New Roman" w:cs="Times New Roman"/>
          <w:i/>
        </w:rPr>
        <w:t>L. tridenta</w:t>
      </w:r>
      <w:r w:rsidRPr="00F9171F">
        <w:rPr>
          <w:rFonts w:ascii="Times New Roman" w:hAnsi="Times New Roman" w:cs="Times New Roman"/>
        </w:rPr>
        <w:t xml:space="preserve"> and </w:t>
      </w:r>
      <w:r w:rsidRPr="00F9171F">
        <w:rPr>
          <w:rFonts w:ascii="Times New Roman" w:hAnsi="Times New Roman" w:cs="Times New Roman"/>
          <w:i/>
        </w:rPr>
        <w:t>A. dumosa</w:t>
      </w:r>
      <w:r>
        <w:rPr>
          <w:rFonts w:ascii="Times New Roman" w:hAnsi="Times New Roman" w:cs="Times New Roman"/>
        </w:rPr>
        <w:t>, could</w:t>
      </w:r>
      <w:r w:rsidRPr="00F9171F">
        <w:rPr>
          <w:rFonts w:ascii="Times New Roman" w:hAnsi="Times New Roman" w:cs="Times New Roman"/>
        </w:rPr>
        <w:t xml:space="preserve"> </w:t>
      </w:r>
      <w:r>
        <w:rPr>
          <w:rFonts w:ascii="Times New Roman" w:hAnsi="Times New Roman" w:cs="Times New Roman"/>
        </w:rPr>
        <w:t xml:space="preserve">therefore </w:t>
      </w:r>
      <w:r w:rsidRPr="00F9171F">
        <w:rPr>
          <w:rFonts w:ascii="Times New Roman" w:hAnsi="Times New Roman" w:cs="Times New Roman"/>
        </w:rPr>
        <w:t>provide</w:t>
      </w:r>
      <w:r>
        <w:rPr>
          <w:rFonts w:ascii="Times New Roman" w:hAnsi="Times New Roman" w:cs="Times New Roman"/>
        </w:rPr>
        <w:t xml:space="preserve"> a refuge for pollinators through access to </w:t>
      </w:r>
      <w:r w:rsidRPr="00F9171F">
        <w:rPr>
          <w:rFonts w:ascii="Times New Roman" w:hAnsi="Times New Roman" w:cs="Times New Roman"/>
        </w:rPr>
        <w:t xml:space="preserve">resources, </w:t>
      </w:r>
      <w:r w:rsidRPr="0003576B">
        <w:rPr>
          <w:rFonts w:ascii="Times New Roman" w:hAnsi="Times New Roman" w:cs="Times New Roman"/>
        </w:rPr>
        <w:t xml:space="preserve">shelter, and protection </w:t>
      </w:r>
      <w:r>
        <w:rPr>
          <w:rFonts w:ascii="Times New Roman" w:hAnsi="Times New Roman" w:cs="Times New Roman"/>
        </w:rPr>
        <w:t>from predators</w:t>
      </w:r>
      <w:r w:rsidRPr="0003576B">
        <w:rPr>
          <w:rFonts w:ascii="Times New Roman" w:hAnsi="Times New Roman" w:cs="Times New Roman"/>
        </w:rPr>
        <w:t xml:space="preserve">. </w:t>
      </w:r>
      <w:r>
        <w:rPr>
          <w:rFonts w:ascii="Times New Roman" w:hAnsi="Times New Roman" w:cs="Times New Roman"/>
        </w:rPr>
        <w:t xml:space="preserve">Thus, the net positive effect of shrubs on the pollination of understory annuals likely involves a complex network of drivers including resource concentration and increased floral density, the ability of shrubs to act as search images for pollinators, and access to abiotic resources and protection from predators. We need to better understand how this facilitative relationship works and the factors that contribute to it to be able to conserve the ecosystem functions that these interactions provide. </w:t>
      </w:r>
    </w:p>
    <w:p w14:paraId="6CA20BFF" w14:textId="77777777" w:rsidR="00360210" w:rsidRPr="000B610C" w:rsidRDefault="00360210" w:rsidP="00360210">
      <w:pPr>
        <w:pStyle w:val="Heading3"/>
      </w:pPr>
      <w:bookmarkStart w:id="12" w:name="_Toc481496039"/>
      <w:r w:rsidRPr="000B610C">
        <w:t>Double magnet hypothesis</w:t>
      </w:r>
      <w:bookmarkEnd w:id="12"/>
    </w:p>
    <w:p w14:paraId="1FB33817" w14:textId="77777777" w:rsidR="00360210" w:rsidRDefault="00360210" w:rsidP="00360210">
      <w:pPr>
        <w:spacing w:line="480" w:lineRule="auto"/>
        <w:rPr>
          <w:rFonts w:ascii="Times New Roman" w:hAnsi="Times New Roman" w:cs="Times New Roman"/>
        </w:rPr>
      </w:pPr>
      <w:r>
        <w:rPr>
          <w:rFonts w:ascii="Times New Roman" w:hAnsi="Times New Roman" w:cs="Times New Roman"/>
        </w:rPr>
        <w:t xml:space="preserve">Annuals in this system did not influence the pollination of the shrubs that facilitated them. This may be due to an oversaturation in flower density that is above the maximum point in the density-visitation curve, meaning that the addition of shrub flowers and further floral resources no longer had a positive effect on net pollination frequency (Rathcke 1983; Bruninga-Socolar et al. 2016). Though there was no support for the proposed double magnet hypothesis, there was also no pollination cost to shrubs and they may be reciprocally facilitated in other ways. By increasing the frequency of pollination in their understories, shrubs decrease the likelihood that these plants are left un-pollinated. This effectively increases understory plant reproduction, survival and abundance over time. Healthy understory plant populations provide the shrub and its microhabitat with increased water retention and cooling of the soil, seed trapping, increased plant litter, and therefore increased nutrient content (Holmgren et al. 2015; Tirado et al. 2015). The </w:t>
      </w:r>
      <w:r w:rsidRPr="004D6261">
        <w:rPr>
          <w:rFonts w:ascii="Times New Roman" w:hAnsi="Times New Roman" w:cs="Times New Roman"/>
        </w:rPr>
        <w:t>maintenance of a healthy understory can alleviate stress on the shrubs and can positively affect their growth, reproduction, and survival (</w:t>
      </w:r>
      <w:r>
        <w:rPr>
          <w:rFonts w:ascii="Times New Roman" w:hAnsi="Times New Roman" w:cs="Times New Roman"/>
        </w:rPr>
        <w:t>Sortibrán et al. 2014; Tirado et al. 2015).</w:t>
      </w:r>
      <w:r w:rsidRPr="00167541">
        <w:rPr>
          <w:rFonts w:ascii="Times New Roman" w:hAnsi="Times New Roman" w:cs="Times New Roman"/>
        </w:rPr>
        <w:t xml:space="preserve"> </w:t>
      </w:r>
      <w:r>
        <w:rPr>
          <w:rFonts w:ascii="Times New Roman" w:hAnsi="Times New Roman" w:cs="Times New Roman"/>
        </w:rPr>
        <w:t xml:space="preserve">Shrubs showed no net cost of facilitating understory plant pollination and can even indirectly benefit from this facilitation. This indicates that this is at the very least a commensalistic—but likely mutualistic—relationship. </w:t>
      </w:r>
    </w:p>
    <w:p w14:paraId="397B86F9" w14:textId="77777777" w:rsidR="00360210" w:rsidRDefault="00360210" w:rsidP="00360210">
      <w:pPr>
        <w:spacing w:line="480" w:lineRule="auto"/>
        <w:rPr>
          <w:rFonts w:ascii="Times New Roman" w:hAnsi="Times New Roman" w:cs="Times New Roman"/>
          <w:i/>
        </w:rPr>
      </w:pPr>
    </w:p>
    <w:p w14:paraId="52F5D646" w14:textId="77777777" w:rsidR="00360210" w:rsidRPr="00B82FC0" w:rsidRDefault="00360210" w:rsidP="00360210">
      <w:pPr>
        <w:pStyle w:val="Heading3"/>
      </w:pPr>
      <w:bookmarkStart w:id="13" w:name="_Toc481496040"/>
      <w:r w:rsidRPr="00B82FC0">
        <w:t xml:space="preserve">Shrubs as </w:t>
      </w:r>
      <w:r>
        <w:t>foundation</w:t>
      </w:r>
      <w:r w:rsidRPr="00B82FC0">
        <w:t xml:space="preserve"> species</w:t>
      </w:r>
      <w:bookmarkEnd w:id="13"/>
    </w:p>
    <w:p w14:paraId="3C2A10C6" w14:textId="77777777" w:rsidR="00360210" w:rsidRDefault="00360210" w:rsidP="00360210">
      <w:pPr>
        <w:spacing w:line="480" w:lineRule="auto"/>
        <w:rPr>
          <w:rFonts w:ascii="Times New Roman" w:hAnsi="Times New Roman" w:cs="Times New Roman"/>
        </w:rPr>
      </w:pPr>
      <w:r>
        <w:rPr>
          <w:rFonts w:ascii="Times New Roman" w:hAnsi="Times New Roman" w:cs="Times New Roman"/>
        </w:rPr>
        <w:t xml:space="preserve">The ability of shrubs to </w:t>
      </w:r>
      <w:r w:rsidRPr="007F3196">
        <w:rPr>
          <w:rFonts w:ascii="Times New Roman" w:hAnsi="Times New Roman" w:cs="Times New Roman"/>
        </w:rPr>
        <w:t>facilitate pollination for their understory species</w:t>
      </w:r>
      <w:r>
        <w:rPr>
          <w:rFonts w:ascii="Times New Roman" w:hAnsi="Times New Roman" w:cs="Times New Roman"/>
        </w:rPr>
        <w:t xml:space="preserve"> indicates that they are a foundation species within desert ecosystems. Foundation species are often abundant species that encompass certain </w:t>
      </w:r>
      <w:r w:rsidRPr="0094350A">
        <w:rPr>
          <w:rFonts w:ascii="Times New Roman" w:hAnsi="Times New Roman" w:cs="Times New Roman"/>
        </w:rPr>
        <w:t xml:space="preserve">structural or functional characteristics </w:t>
      </w:r>
      <w:r>
        <w:rPr>
          <w:rFonts w:ascii="Times New Roman" w:hAnsi="Times New Roman" w:cs="Times New Roman"/>
        </w:rPr>
        <w:t xml:space="preserve">that have a strong, defining influence on ecological communities (Ellison et al. 2005). The foundation effect of shrubs on desert plant and pollinator communities should be considered alongside current and emerging ecological threats to these areas. Climate change, the resulting desertification processes, </w:t>
      </w:r>
      <w:r w:rsidRPr="00CA4B60">
        <w:rPr>
          <w:rFonts w:ascii="Times New Roman" w:hAnsi="Times New Roman" w:cs="Times New Roman"/>
        </w:rPr>
        <w:t>and significant recent declines in pollinator populations are</w:t>
      </w:r>
      <w:r>
        <w:rPr>
          <w:rFonts w:ascii="Times New Roman" w:hAnsi="Times New Roman" w:cs="Times New Roman"/>
        </w:rPr>
        <w:t xml:space="preserve"> issues that pose an immense threat to deserts (Potts et al. 2010; Scaven and Rafferty 2013). The effects of climate change have caused overall warmer annual temperatures and extreme droughts throughout desert systems, including in California where this study was conducted (Kelly and Goulden 2008; Mann and Gleick 2015). Increasing temperatures pose threats to desert biodiversity and are predicted to decrease species abundance and richness and increase species turnover, with sensitive species being extirpated, and monocultures of more stress-tolerant species taking over (Zeng et al. 2016). Global climate change is also expected increase the occurrence of sustained drought periods, which will deplete ground water stores and may exceed the dormancy allowance for many plant species (Taylor et al. 2013; Carta et al. 2016).  This will have negative effects on other levels of biodiversity such as small mammals, reptiles, insects, and pollinators that rely on the rich diversity of plants that are available currently. </w:t>
      </w:r>
      <w:r w:rsidRPr="00732608">
        <w:rPr>
          <w:rFonts w:ascii="Times New Roman" w:hAnsi="Times New Roman" w:cs="Times New Roman"/>
        </w:rPr>
        <w:t xml:space="preserve">Climate change has also resulted in significant pollinator declines which present additional challenges </w:t>
      </w:r>
      <w:r>
        <w:rPr>
          <w:rFonts w:ascii="Times New Roman" w:hAnsi="Times New Roman" w:cs="Times New Roman"/>
        </w:rPr>
        <w:t>in</w:t>
      </w:r>
      <w:r w:rsidRPr="00732608">
        <w:rPr>
          <w:rFonts w:ascii="Times New Roman" w:hAnsi="Times New Roman" w:cs="Times New Roman"/>
        </w:rPr>
        <w:t xml:space="preserve"> desert </w:t>
      </w:r>
      <w:r>
        <w:rPr>
          <w:rFonts w:ascii="Times New Roman" w:hAnsi="Times New Roman" w:cs="Times New Roman"/>
        </w:rPr>
        <w:t>eco</w:t>
      </w:r>
      <w:r w:rsidRPr="00732608">
        <w:rPr>
          <w:rFonts w:ascii="Times New Roman" w:hAnsi="Times New Roman" w:cs="Times New Roman"/>
        </w:rPr>
        <w:t xml:space="preserve">systems (Kerr et al. 2015). </w:t>
      </w:r>
      <w:r w:rsidRPr="008029EB">
        <w:rPr>
          <w:rFonts w:ascii="Times New Roman" w:hAnsi="Times New Roman" w:cs="Times New Roman"/>
        </w:rPr>
        <w:t>Climate change can result in a phenological mismatch</w:t>
      </w:r>
      <w:r>
        <w:rPr>
          <w:rFonts w:ascii="Times New Roman" w:hAnsi="Times New Roman" w:cs="Times New Roman"/>
        </w:rPr>
        <w:t xml:space="preserve"> due to flowers using temperature as a cue for emergence and senescence, and bees primarily using rainfall (Danforth 1986; Forrest 2015). This modifies the</w:t>
      </w:r>
      <w:r w:rsidRPr="008029EB">
        <w:rPr>
          <w:rFonts w:ascii="Times New Roman" w:hAnsi="Times New Roman" w:cs="Times New Roman"/>
        </w:rPr>
        <w:t xml:space="preserve"> temporal overlaps that are required for plant-pollinator interactions (Scaven and Rafferty 2013; Forrest 2015).</w:t>
      </w:r>
      <w:r>
        <w:rPr>
          <w:rFonts w:ascii="Times New Roman" w:hAnsi="Times New Roman" w:cs="Times New Roman"/>
        </w:rPr>
        <w:t xml:space="preserve"> These increased temperatures would be detrimental to both taxa because they disrupt the network structure of plant-pollinator interactions, </w:t>
      </w:r>
      <w:r w:rsidRPr="008029EB">
        <w:rPr>
          <w:rFonts w:ascii="Times New Roman" w:hAnsi="Times New Roman" w:cs="Times New Roman"/>
        </w:rPr>
        <w:t>even if species aren’t initially lost</w:t>
      </w:r>
      <w:r>
        <w:rPr>
          <w:rFonts w:ascii="Times New Roman" w:hAnsi="Times New Roman" w:cs="Times New Roman"/>
        </w:rPr>
        <w:t xml:space="preserve"> (Scaven and Rafferty 2013). Declines in pollinators would have a strong, negative impact on seed recruitment and survival in animal-pollinated species, which would have cascading effects to other trophic levels (Lundgren et al. 2015). Shrubs can thus act as a buffer to mediate the effects of warming in desert systems. Their ability to ameliorate abiotic stress in their understories could allow plants to flower for longer periods, avoid early senescence (Talukder et al. 2014), and therefore reduce phenological mismatch and re-introduce temporal overlaps between plants and pollinators. The protection and management of desert shrub species could be an important first step in conserving desert biodiversity and plant-pollinator interactions.</w:t>
      </w:r>
    </w:p>
    <w:p w14:paraId="34D25180" w14:textId="77777777" w:rsidR="00360210" w:rsidRDefault="00360210" w:rsidP="00360210">
      <w:pPr>
        <w:spacing w:line="480" w:lineRule="auto"/>
        <w:rPr>
          <w:rFonts w:ascii="Times New Roman" w:hAnsi="Times New Roman" w:cs="Times New Roman"/>
        </w:rPr>
      </w:pPr>
    </w:p>
    <w:p w14:paraId="038D5F9D" w14:textId="77777777" w:rsidR="00360210" w:rsidRDefault="00360210" w:rsidP="00360210">
      <w:pPr>
        <w:pStyle w:val="Heading2"/>
      </w:pPr>
      <w:bookmarkStart w:id="14" w:name="_Toc481496041"/>
      <w:r w:rsidRPr="00DE08C6">
        <w:rPr>
          <w:lang w:val="en-CA"/>
        </w:rPr>
        <w:t>Conclusions</w:t>
      </w:r>
      <w:bookmarkEnd w:id="14"/>
    </w:p>
    <w:p w14:paraId="6199C1C8" w14:textId="77777777" w:rsidR="00360210" w:rsidRDefault="00360210" w:rsidP="00360210">
      <w:pPr>
        <w:spacing w:line="480" w:lineRule="auto"/>
        <w:rPr>
          <w:rFonts w:ascii="Times New Roman" w:hAnsi="Times New Roman" w:cs="Times New Roman"/>
          <w:lang w:val="en-CA"/>
        </w:rPr>
      </w:pPr>
    </w:p>
    <w:p w14:paraId="62ABF4E3" w14:textId="77777777" w:rsidR="00360210" w:rsidRPr="0033032C" w:rsidRDefault="00360210" w:rsidP="00360210">
      <w:pPr>
        <w:spacing w:line="480" w:lineRule="auto"/>
        <w:rPr>
          <w:rFonts w:ascii="Times New Roman" w:hAnsi="Times New Roman" w:cs="Times New Roman"/>
        </w:rPr>
        <w:sectPr w:rsidR="00360210" w:rsidRPr="0033032C" w:rsidSect="005E2AFF">
          <w:pgSz w:w="12240" w:h="15840"/>
          <w:pgMar w:top="1440" w:right="1701" w:bottom="1440" w:left="1701" w:header="709" w:footer="709" w:gutter="0"/>
          <w:cols w:space="708"/>
          <w:docGrid w:linePitch="360"/>
        </w:sectPr>
      </w:pPr>
      <w:r w:rsidRPr="00AB42B0">
        <w:rPr>
          <w:rFonts w:ascii="Times New Roman" w:hAnsi="Times New Roman" w:cs="Times New Roman"/>
          <w:lang w:val="en-CA"/>
        </w:rPr>
        <w:t>The desert shrub</w:t>
      </w:r>
      <w:r>
        <w:rPr>
          <w:rFonts w:ascii="Times New Roman" w:hAnsi="Times New Roman" w:cs="Times New Roman"/>
          <w:lang w:val="en-CA"/>
        </w:rPr>
        <w:t xml:space="preserve"> species</w:t>
      </w:r>
      <w:r>
        <w:rPr>
          <w:rFonts w:ascii="Times New Roman" w:hAnsi="Times New Roman" w:cs="Times New Roman"/>
          <w:i/>
          <w:lang w:val="en-CA"/>
        </w:rPr>
        <w:t xml:space="preserve"> </w:t>
      </w:r>
      <w:r w:rsidRPr="000E704B">
        <w:rPr>
          <w:rFonts w:ascii="Times New Roman" w:hAnsi="Times New Roman" w:cs="Times New Roman"/>
          <w:i/>
          <w:lang w:val="en-CA"/>
        </w:rPr>
        <w:t xml:space="preserve">L. </w:t>
      </w:r>
      <w:r>
        <w:rPr>
          <w:rFonts w:ascii="Times New Roman" w:hAnsi="Times New Roman" w:cs="Times New Roman"/>
          <w:i/>
          <w:lang w:val="en-CA"/>
        </w:rPr>
        <w:t>t</w:t>
      </w:r>
      <w:r w:rsidRPr="000E704B">
        <w:rPr>
          <w:rFonts w:ascii="Times New Roman" w:hAnsi="Times New Roman" w:cs="Times New Roman"/>
          <w:i/>
          <w:lang w:val="en-CA"/>
        </w:rPr>
        <w:t>ridentata</w:t>
      </w:r>
      <w:r>
        <w:rPr>
          <w:rFonts w:ascii="Times New Roman" w:hAnsi="Times New Roman" w:cs="Times New Roman"/>
          <w:lang w:val="en-CA"/>
        </w:rPr>
        <w:t xml:space="preserve"> and </w:t>
      </w:r>
      <w:r>
        <w:rPr>
          <w:rFonts w:ascii="Times New Roman" w:hAnsi="Times New Roman" w:cs="Times New Roman"/>
          <w:i/>
          <w:lang w:val="en-CA"/>
        </w:rPr>
        <w:t xml:space="preserve">A. dumosa </w:t>
      </w:r>
      <w:r>
        <w:rPr>
          <w:rFonts w:ascii="Times New Roman" w:hAnsi="Times New Roman" w:cs="Times New Roman"/>
          <w:lang w:val="en-CA"/>
        </w:rPr>
        <w:t>are important foundation species within the desert community that can facilitate other plants both directly and indirectly</w:t>
      </w:r>
      <w:r>
        <w:rPr>
          <w:rFonts w:ascii="Times New Roman" w:hAnsi="Times New Roman" w:cs="Times New Roman"/>
        </w:rPr>
        <w:t xml:space="preserve">. These shrubs </w:t>
      </w:r>
      <w:r>
        <w:rPr>
          <w:rFonts w:ascii="Times New Roman" w:hAnsi="Times New Roman" w:cs="Times New Roman"/>
          <w:lang w:val="en-CA"/>
        </w:rPr>
        <w:t xml:space="preserve">facilitate their understories not only by providing physical protection, shade, and access to extra water and nutrient resources, but </w:t>
      </w:r>
      <w:r w:rsidRPr="001F4C86">
        <w:rPr>
          <w:rFonts w:ascii="Times New Roman" w:hAnsi="Times New Roman" w:cs="Times New Roman"/>
          <w:lang w:val="en-CA"/>
        </w:rPr>
        <w:t>also by indirectly providing increased access to pollinators</w:t>
      </w:r>
      <w:r>
        <w:rPr>
          <w:rFonts w:ascii="Times New Roman" w:hAnsi="Times New Roman" w:cs="Times New Roman"/>
          <w:lang w:val="en-CA"/>
        </w:rPr>
        <w:t xml:space="preserve">. It is proposed that this pollinator facilitation occurs due to concentrated floral resources within their canopies, by providing a search image for pollinators to be able to locate these abundant floral resources, and by providing abiotic refuge for pollinators in similar ways to how they provide them for plants and other animals. This appears to be a commensalistic relationship because shrubs do not receive reciprocal pollinator facilitation from annual plants, although they may be reciprocally facilitating shrubs indirectly in other ways. </w:t>
      </w:r>
      <w:r>
        <w:rPr>
          <w:rFonts w:ascii="Times New Roman" w:hAnsi="Times New Roman" w:cs="Times New Roman"/>
        </w:rPr>
        <w:t xml:space="preserve"> These findings represent a profound </w:t>
      </w:r>
      <w:r w:rsidRPr="002C179D">
        <w:rPr>
          <w:rFonts w:ascii="Times New Roman" w:hAnsi="Times New Roman" w:cs="Times New Roman"/>
        </w:rPr>
        <w:t xml:space="preserve">ecological effect </w:t>
      </w:r>
      <w:r>
        <w:rPr>
          <w:rFonts w:ascii="Times New Roman" w:hAnsi="Times New Roman" w:cs="Times New Roman"/>
        </w:rPr>
        <w:t xml:space="preserve">that </w:t>
      </w:r>
      <w:r w:rsidRPr="002C179D">
        <w:rPr>
          <w:rFonts w:ascii="Times New Roman" w:hAnsi="Times New Roman" w:cs="Times New Roman"/>
        </w:rPr>
        <w:t xml:space="preserve">is likely to be an extremely important </w:t>
      </w:r>
      <w:r w:rsidRPr="002C179D">
        <w:rPr>
          <w:rFonts w:ascii="Times New Roman" w:hAnsi="Times New Roman" w:cs="Times New Roman" w:hint="eastAsia"/>
        </w:rPr>
        <w:t>subset</w:t>
      </w:r>
      <w:r w:rsidRPr="002C179D">
        <w:rPr>
          <w:rFonts w:ascii="Times New Roman" w:hAnsi="Times New Roman" w:cs="Times New Roman"/>
        </w:rPr>
        <w:t xml:space="preserve"> of positive interactions within </w:t>
      </w:r>
      <w:r>
        <w:rPr>
          <w:rFonts w:ascii="Times New Roman" w:hAnsi="Times New Roman" w:cs="Times New Roman"/>
        </w:rPr>
        <w:t xml:space="preserve">desert </w:t>
      </w:r>
      <w:r w:rsidRPr="002C179D">
        <w:rPr>
          <w:rFonts w:ascii="Times New Roman" w:hAnsi="Times New Roman" w:cs="Times New Roman"/>
        </w:rPr>
        <w:t>communities</w:t>
      </w:r>
      <w:r>
        <w:rPr>
          <w:rFonts w:ascii="Times New Roman" w:hAnsi="Times New Roman" w:cs="Times New Roman"/>
        </w:rPr>
        <w:t xml:space="preserve">. These interactions will be especially important to consider </w:t>
      </w:r>
      <w:proofErr w:type="gramStart"/>
      <w:r>
        <w:rPr>
          <w:rFonts w:ascii="Times New Roman" w:hAnsi="Times New Roman" w:cs="Times New Roman"/>
        </w:rPr>
        <w:t>in light of</w:t>
      </w:r>
      <w:proofErr w:type="gramEnd"/>
      <w:r>
        <w:rPr>
          <w:rFonts w:ascii="Times New Roman" w:hAnsi="Times New Roman" w:cs="Times New Roman"/>
        </w:rPr>
        <w:t xml:space="preserve"> climate change and pollinator declines that threaten these areas, solidifying the position of shrubs as foundation species within deserts.</w:t>
      </w:r>
    </w:p>
    <w:p w14:paraId="79DEA37E" w14:textId="77777777" w:rsidR="00360210" w:rsidRPr="00DE08C6" w:rsidRDefault="00360210" w:rsidP="00360210">
      <w:pPr>
        <w:pStyle w:val="Heading2"/>
        <w:rPr>
          <w:lang w:val="en-CA"/>
        </w:rPr>
      </w:pPr>
      <w:bookmarkStart w:id="15" w:name="_Toc481496042"/>
      <w:r w:rsidRPr="00DE08C6">
        <w:rPr>
          <w:lang w:val="en-CA"/>
        </w:rPr>
        <w:t>References</w:t>
      </w:r>
      <w:bookmarkEnd w:id="15"/>
    </w:p>
    <w:p w14:paraId="6D3322B7" w14:textId="77777777" w:rsidR="00360210" w:rsidRDefault="00360210" w:rsidP="00360210">
      <w:pPr>
        <w:spacing w:line="480" w:lineRule="auto"/>
        <w:ind w:left="709" w:hanging="709"/>
        <w:rPr>
          <w:rFonts w:ascii="Times New Roman" w:hAnsi="Times New Roman" w:cs="Times New Roman"/>
        </w:rPr>
      </w:pPr>
    </w:p>
    <w:p w14:paraId="5DC7AFC1" w14:textId="77777777" w:rsidR="00360210" w:rsidRPr="002E5D49" w:rsidRDefault="00360210" w:rsidP="00360210">
      <w:pPr>
        <w:spacing w:line="480" w:lineRule="auto"/>
        <w:ind w:left="709" w:hanging="709"/>
        <w:rPr>
          <w:rFonts w:ascii="Times New Roman" w:hAnsi="Times New Roman" w:cs="Times New Roman"/>
        </w:rPr>
      </w:pPr>
      <w:r>
        <w:rPr>
          <w:rFonts w:ascii="Times New Roman" w:hAnsi="Times New Roman" w:cs="Times New Roman"/>
        </w:rPr>
        <w:t>Allsopp MH, De Lange WJ and Veldtman R. 2008</w:t>
      </w:r>
      <w:r w:rsidRPr="002E5D49">
        <w:rPr>
          <w:rFonts w:ascii="Times New Roman" w:hAnsi="Times New Roman" w:cs="Times New Roman"/>
        </w:rPr>
        <w:t>. Valuing insect pollination services with cost of replacement. </w:t>
      </w:r>
      <w:r w:rsidRPr="002E5D49">
        <w:rPr>
          <w:rFonts w:ascii="Times New Roman" w:hAnsi="Times New Roman" w:cs="Times New Roman"/>
          <w:iCs/>
        </w:rPr>
        <w:t>PLoS One</w:t>
      </w:r>
      <w:r w:rsidRPr="002E5D49">
        <w:rPr>
          <w:rFonts w:ascii="Times New Roman" w:hAnsi="Times New Roman" w:cs="Times New Roman"/>
        </w:rPr>
        <w:t>, </w:t>
      </w:r>
      <w:r w:rsidRPr="002E5D49">
        <w:rPr>
          <w:rFonts w:ascii="Times New Roman" w:hAnsi="Times New Roman" w:cs="Times New Roman"/>
          <w:iCs/>
        </w:rPr>
        <w:t>3</w:t>
      </w:r>
      <w:r w:rsidRPr="002E5D49">
        <w:rPr>
          <w:rFonts w:ascii="Times New Roman" w:hAnsi="Times New Roman" w:cs="Times New Roman"/>
        </w:rPr>
        <w:t>(9), e3128.</w:t>
      </w:r>
    </w:p>
    <w:p w14:paraId="50AE60E5" w14:textId="77777777" w:rsidR="00360210" w:rsidRDefault="00360210" w:rsidP="00360210">
      <w:pPr>
        <w:spacing w:line="480" w:lineRule="auto"/>
        <w:ind w:left="709" w:hanging="709"/>
        <w:rPr>
          <w:rFonts w:ascii="Times New Roman" w:hAnsi="Times New Roman" w:cs="Times New Roman"/>
          <w:lang w:val="en-CA"/>
        </w:rPr>
      </w:pPr>
    </w:p>
    <w:p w14:paraId="4CC80C9A" w14:textId="77777777" w:rsidR="00360210" w:rsidRDefault="00360210" w:rsidP="00360210">
      <w:pPr>
        <w:spacing w:line="480" w:lineRule="auto"/>
        <w:ind w:left="709" w:hanging="709"/>
        <w:rPr>
          <w:rFonts w:ascii="Times New Roman" w:hAnsi="Times New Roman" w:cs="Times New Roman"/>
          <w:lang w:val="en-CA"/>
        </w:rPr>
      </w:pPr>
      <w:r w:rsidRPr="00DE08C6">
        <w:rPr>
          <w:rFonts w:ascii="Times New Roman" w:hAnsi="Times New Roman" w:cs="Times New Roman"/>
          <w:lang w:val="en-CA"/>
        </w:rPr>
        <w:t>André JM. 2006. Vascular flora of the Granite Mountains, San Bernardino County: An annotated checklist. Crossosoma 32(2):38-74.</w:t>
      </w:r>
    </w:p>
    <w:p w14:paraId="319860DD" w14:textId="77777777" w:rsidR="00360210" w:rsidRDefault="00360210" w:rsidP="00360210">
      <w:pPr>
        <w:spacing w:line="480" w:lineRule="auto"/>
        <w:ind w:left="709" w:hanging="709"/>
        <w:rPr>
          <w:rFonts w:ascii="Times New Roman" w:hAnsi="Times New Roman" w:cs="Times New Roman"/>
        </w:rPr>
      </w:pPr>
    </w:p>
    <w:p w14:paraId="3DC8CDDC" w14:textId="77777777" w:rsidR="00360210" w:rsidRPr="001573EC" w:rsidRDefault="00360210" w:rsidP="00360210">
      <w:pPr>
        <w:spacing w:line="480" w:lineRule="auto"/>
        <w:ind w:left="709" w:hanging="709"/>
        <w:rPr>
          <w:rFonts w:ascii="Times New Roman" w:hAnsi="Times New Roman" w:cs="Times New Roman"/>
        </w:rPr>
      </w:pPr>
      <w:r>
        <w:rPr>
          <w:rFonts w:ascii="Times New Roman" w:hAnsi="Times New Roman" w:cs="Times New Roman"/>
        </w:rPr>
        <w:t>Armas C and Pugnaire FI. 2009</w:t>
      </w:r>
      <w:r w:rsidRPr="001573EC">
        <w:rPr>
          <w:rFonts w:ascii="Times New Roman" w:hAnsi="Times New Roman" w:cs="Times New Roman"/>
        </w:rPr>
        <w:t>. Ontogenetic shifts in interactions of two dominant shrub species in a semi</w:t>
      </w:r>
      <w:r w:rsidRPr="001573EC">
        <w:rPr>
          <w:rFonts w:ascii="Calibri" w:eastAsia="Calibri" w:hAnsi="Calibri" w:cs="Calibri"/>
        </w:rPr>
        <w:t>‐</w:t>
      </w:r>
      <w:r w:rsidRPr="001573EC">
        <w:rPr>
          <w:rFonts w:ascii="Times New Roman" w:hAnsi="Times New Roman" w:cs="Times New Roman"/>
        </w:rPr>
        <w:t>arid coastal sand dune system. </w:t>
      </w:r>
      <w:r w:rsidRPr="001573EC">
        <w:rPr>
          <w:rFonts w:ascii="Times New Roman" w:hAnsi="Times New Roman" w:cs="Times New Roman"/>
          <w:iCs/>
        </w:rPr>
        <w:t>Journal of Vegetation Science</w:t>
      </w:r>
      <w:r w:rsidRPr="001573EC">
        <w:rPr>
          <w:rFonts w:ascii="Times New Roman" w:hAnsi="Times New Roman" w:cs="Times New Roman"/>
        </w:rPr>
        <w:t>, </w:t>
      </w:r>
      <w:r w:rsidRPr="001573EC">
        <w:rPr>
          <w:rFonts w:ascii="Times New Roman" w:hAnsi="Times New Roman" w:cs="Times New Roman"/>
          <w:iCs/>
        </w:rPr>
        <w:t>20</w:t>
      </w:r>
      <w:r w:rsidRPr="001573EC">
        <w:rPr>
          <w:rFonts w:ascii="Times New Roman" w:hAnsi="Times New Roman" w:cs="Times New Roman"/>
        </w:rPr>
        <w:t>(3), 535-546.</w:t>
      </w:r>
    </w:p>
    <w:p w14:paraId="5B8E4703" w14:textId="77777777" w:rsidR="00360210" w:rsidRDefault="00360210" w:rsidP="00360210">
      <w:pPr>
        <w:spacing w:line="480" w:lineRule="auto"/>
        <w:ind w:left="709" w:hanging="709"/>
        <w:rPr>
          <w:rFonts w:ascii="Times New Roman" w:hAnsi="Times New Roman" w:cs="Times New Roman"/>
        </w:rPr>
      </w:pPr>
    </w:p>
    <w:p w14:paraId="7C4732FA" w14:textId="77777777" w:rsidR="00360210" w:rsidRPr="00944BEA" w:rsidRDefault="00360210" w:rsidP="00360210">
      <w:pPr>
        <w:spacing w:line="480" w:lineRule="auto"/>
        <w:ind w:left="709" w:hanging="709"/>
        <w:rPr>
          <w:rFonts w:ascii="Times New Roman" w:hAnsi="Times New Roman" w:cs="Times New Roman"/>
        </w:rPr>
      </w:pPr>
      <w:r w:rsidRPr="00944BEA">
        <w:rPr>
          <w:rFonts w:ascii="Times New Roman" w:hAnsi="Times New Roman" w:cs="Times New Roman"/>
        </w:rPr>
        <w:t>Armas C, Pugnaire FI. 2005. Plant interactions govern population dynamics in a semi-arid plant community. </w:t>
      </w:r>
      <w:r w:rsidRPr="00944BEA">
        <w:rPr>
          <w:rFonts w:ascii="Times New Roman" w:hAnsi="Times New Roman" w:cs="Times New Roman"/>
          <w:iCs/>
        </w:rPr>
        <w:t>Journal of Ecology</w:t>
      </w:r>
      <w:r w:rsidRPr="00944BEA">
        <w:rPr>
          <w:rFonts w:ascii="Times New Roman" w:hAnsi="Times New Roman" w:cs="Times New Roman"/>
        </w:rPr>
        <w:t> </w:t>
      </w:r>
      <w:r w:rsidRPr="00944BEA">
        <w:rPr>
          <w:rFonts w:ascii="Times New Roman" w:hAnsi="Times New Roman" w:cs="Times New Roman"/>
          <w:bCs/>
        </w:rPr>
        <w:t>93</w:t>
      </w:r>
      <w:r w:rsidRPr="00944BEA">
        <w:rPr>
          <w:rFonts w:ascii="Times New Roman" w:hAnsi="Times New Roman" w:cs="Times New Roman"/>
        </w:rPr>
        <w:t>: 978–989</w:t>
      </w:r>
    </w:p>
    <w:p w14:paraId="527B8872" w14:textId="77777777" w:rsidR="00360210" w:rsidRDefault="00360210" w:rsidP="00360210">
      <w:pPr>
        <w:spacing w:line="480" w:lineRule="auto"/>
        <w:ind w:left="709" w:hanging="709"/>
        <w:rPr>
          <w:rFonts w:ascii="Times New Roman" w:hAnsi="Times New Roman" w:cs="Times New Roman"/>
        </w:rPr>
      </w:pPr>
    </w:p>
    <w:p w14:paraId="682E5F58" w14:textId="77777777" w:rsidR="00360210" w:rsidRDefault="00360210" w:rsidP="00360210">
      <w:pPr>
        <w:spacing w:line="480" w:lineRule="auto"/>
        <w:ind w:left="709" w:hanging="709"/>
        <w:rPr>
          <w:rFonts w:ascii="Times New Roman" w:hAnsi="Times New Roman" w:cs="Times New Roman"/>
        </w:rPr>
      </w:pPr>
      <w:r w:rsidRPr="001A4DF5">
        <w:rPr>
          <w:rFonts w:ascii="Times New Roman" w:hAnsi="Times New Roman" w:cs="Times New Roman"/>
        </w:rPr>
        <w:t xml:space="preserve">Bowers JE. 1984. Plant geography of southwestern sand dunes. </w:t>
      </w:r>
      <w:r w:rsidRPr="001A4DF5">
        <w:rPr>
          <w:rFonts w:ascii="Times New Roman" w:hAnsi="Times New Roman" w:cs="Times New Roman"/>
          <w:iCs/>
        </w:rPr>
        <w:t>Desert Plants</w:t>
      </w:r>
      <w:r w:rsidRPr="001A4DF5">
        <w:rPr>
          <w:rFonts w:ascii="Times New Roman" w:hAnsi="Times New Roman" w:cs="Times New Roman"/>
        </w:rPr>
        <w:t>.</w:t>
      </w:r>
    </w:p>
    <w:p w14:paraId="560C9C51" w14:textId="77777777" w:rsidR="00360210" w:rsidRDefault="00360210" w:rsidP="00360210">
      <w:pPr>
        <w:spacing w:line="480" w:lineRule="auto"/>
        <w:ind w:left="709" w:hanging="709"/>
        <w:rPr>
          <w:rFonts w:ascii="Times New Roman" w:hAnsi="Times New Roman" w:cs="Times New Roman"/>
        </w:rPr>
      </w:pPr>
    </w:p>
    <w:p w14:paraId="3CD5B81A" w14:textId="77777777" w:rsidR="00360210" w:rsidRPr="006E4EB8" w:rsidRDefault="00360210" w:rsidP="00360210">
      <w:pPr>
        <w:spacing w:line="480" w:lineRule="auto"/>
        <w:ind w:left="709" w:hanging="709"/>
        <w:rPr>
          <w:rFonts w:ascii="Times New Roman" w:hAnsi="Times New Roman" w:cs="Times New Roman"/>
        </w:rPr>
      </w:pPr>
      <w:r w:rsidRPr="006E4EB8">
        <w:rPr>
          <w:rFonts w:ascii="Times New Roman" w:hAnsi="Times New Roman" w:cs="Times New Roman"/>
        </w:rPr>
        <w:t>Bronstein JL. 2009. The evolution of facilitation and mutualism. </w:t>
      </w:r>
      <w:r w:rsidRPr="006E4EB8">
        <w:rPr>
          <w:rFonts w:ascii="Times New Roman" w:hAnsi="Times New Roman" w:cs="Times New Roman"/>
          <w:i/>
          <w:iCs/>
        </w:rPr>
        <w:t>Journal of Ecology</w:t>
      </w:r>
      <w:r w:rsidRPr="006E4EB8">
        <w:rPr>
          <w:rFonts w:ascii="Times New Roman" w:hAnsi="Times New Roman" w:cs="Times New Roman"/>
        </w:rPr>
        <w:t> </w:t>
      </w:r>
      <w:r w:rsidRPr="006E4EB8">
        <w:rPr>
          <w:rFonts w:ascii="Times New Roman" w:hAnsi="Times New Roman" w:cs="Times New Roman"/>
          <w:b/>
          <w:bCs/>
        </w:rPr>
        <w:t>97</w:t>
      </w:r>
      <w:r w:rsidRPr="006E4EB8">
        <w:rPr>
          <w:rFonts w:ascii="Times New Roman" w:hAnsi="Times New Roman" w:cs="Times New Roman"/>
        </w:rPr>
        <w:t>: 1160–1170.</w:t>
      </w:r>
    </w:p>
    <w:p w14:paraId="6E048DC4" w14:textId="77777777" w:rsidR="00360210" w:rsidRDefault="00360210" w:rsidP="00360210">
      <w:pPr>
        <w:spacing w:line="480" w:lineRule="auto"/>
        <w:ind w:left="709" w:hanging="709"/>
        <w:rPr>
          <w:rFonts w:ascii="Times New Roman" w:hAnsi="Times New Roman" w:cs="Times New Roman"/>
        </w:rPr>
      </w:pPr>
    </w:p>
    <w:p w14:paraId="3FBF8D9E" w14:textId="77777777" w:rsidR="00360210" w:rsidRPr="00D16177" w:rsidRDefault="00360210" w:rsidP="00360210">
      <w:pPr>
        <w:spacing w:line="480" w:lineRule="auto"/>
        <w:ind w:left="709" w:hanging="709"/>
        <w:rPr>
          <w:rFonts w:ascii="Times New Roman" w:hAnsi="Times New Roman" w:cs="Times New Roman"/>
        </w:rPr>
      </w:pPr>
      <w:r w:rsidRPr="00D16177">
        <w:rPr>
          <w:rFonts w:ascii="Times New Roman" w:hAnsi="Times New Roman" w:cs="Times New Roman"/>
        </w:rPr>
        <w:t>Brook</w:t>
      </w:r>
      <w:r>
        <w:rPr>
          <w:rFonts w:ascii="Times New Roman" w:hAnsi="Times New Roman" w:cs="Times New Roman"/>
        </w:rPr>
        <w:t>er RW, Maestre FT, Callaway RM, Lortie CJ, Cavieres LA, Kunstler G</w:t>
      </w:r>
      <w:r w:rsidRPr="00D16177">
        <w:rPr>
          <w:rFonts w:ascii="Times New Roman" w:hAnsi="Times New Roman" w:cs="Times New Roman"/>
        </w:rPr>
        <w:t xml:space="preserve"> </w:t>
      </w:r>
      <w:r>
        <w:rPr>
          <w:rFonts w:ascii="Times New Roman" w:hAnsi="Times New Roman" w:cs="Times New Roman"/>
        </w:rPr>
        <w:t>and Armas C. 2008</w:t>
      </w:r>
      <w:r w:rsidRPr="00D16177">
        <w:rPr>
          <w:rFonts w:ascii="Times New Roman" w:hAnsi="Times New Roman" w:cs="Times New Roman"/>
        </w:rPr>
        <w:t>. Facilitation in plant communities: the past, the present, and the future. </w:t>
      </w:r>
      <w:r w:rsidRPr="00D16177">
        <w:rPr>
          <w:rFonts w:ascii="Times New Roman" w:hAnsi="Times New Roman" w:cs="Times New Roman"/>
          <w:iCs/>
        </w:rPr>
        <w:t>Journal of Ecology</w:t>
      </w:r>
      <w:r w:rsidRPr="00D16177">
        <w:rPr>
          <w:rFonts w:ascii="Times New Roman" w:hAnsi="Times New Roman" w:cs="Times New Roman"/>
        </w:rPr>
        <w:t>, </w:t>
      </w:r>
      <w:r w:rsidRPr="00D16177">
        <w:rPr>
          <w:rFonts w:ascii="Times New Roman" w:hAnsi="Times New Roman" w:cs="Times New Roman"/>
          <w:iCs/>
        </w:rPr>
        <w:t>96</w:t>
      </w:r>
      <w:r w:rsidRPr="00D16177">
        <w:rPr>
          <w:rFonts w:ascii="Times New Roman" w:hAnsi="Times New Roman" w:cs="Times New Roman"/>
        </w:rPr>
        <w:t>(1), 18-34.</w:t>
      </w:r>
    </w:p>
    <w:p w14:paraId="32A8B227" w14:textId="77777777" w:rsidR="00360210" w:rsidRDefault="00360210" w:rsidP="00360210">
      <w:pPr>
        <w:spacing w:line="480" w:lineRule="auto"/>
        <w:ind w:left="709" w:hanging="709"/>
        <w:rPr>
          <w:rFonts w:ascii="Times New Roman" w:hAnsi="Times New Roman" w:cs="Times New Roman"/>
        </w:rPr>
      </w:pPr>
    </w:p>
    <w:p w14:paraId="0CC74E26" w14:textId="77777777" w:rsidR="00360210" w:rsidRPr="00ED7E0E" w:rsidRDefault="00360210" w:rsidP="00360210">
      <w:pPr>
        <w:spacing w:line="480" w:lineRule="auto"/>
        <w:ind w:left="709" w:hanging="709"/>
        <w:rPr>
          <w:rFonts w:ascii="Times New Roman" w:hAnsi="Times New Roman" w:cs="Times New Roman"/>
        </w:rPr>
      </w:pPr>
      <w:r>
        <w:rPr>
          <w:rFonts w:ascii="Times New Roman" w:hAnsi="Times New Roman" w:cs="Times New Roman"/>
        </w:rPr>
        <w:t>Bruninga-Socolar B, Crone EE and Winfree R. 2016</w:t>
      </w:r>
      <w:r w:rsidRPr="00ED7E0E">
        <w:rPr>
          <w:rFonts w:ascii="Times New Roman" w:hAnsi="Times New Roman" w:cs="Times New Roman"/>
        </w:rPr>
        <w:t>. The Role of Floral Density in Determining Bee Foraging Behavior: A Natural Experiment. </w:t>
      </w:r>
      <w:r w:rsidRPr="00ED7E0E">
        <w:rPr>
          <w:rFonts w:ascii="Times New Roman" w:hAnsi="Times New Roman" w:cs="Times New Roman"/>
          <w:iCs/>
        </w:rPr>
        <w:t>Natural Areas Journal</w:t>
      </w:r>
      <w:r w:rsidRPr="00ED7E0E">
        <w:rPr>
          <w:rFonts w:ascii="Times New Roman" w:hAnsi="Times New Roman" w:cs="Times New Roman"/>
        </w:rPr>
        <w:t>, </w:t>
      </w:r>
      <w:r w:rsidRPr="00ED7E0E">
        <w:rPr>
          <w:rFonts w:ascii="Times New Roman" w:hAnsi="Times New Roman" w:cs="Times New Roman"/>
          <w:iCs/>
        </w:rPr>
        <w:t>36</w:t>
      </w:r>
      <w:r w:rsidRPr="00ED7E0E">
        <w:rPr>
          <w:rFonts w:ascii="Times New Roman" w:hAnsi="Times New Roman" w:cs="Times New Roman"/>
        </w:rPr>
        <w:t>(4), 392-399.</w:t>
      </w:r>
    </w:p>
    <w:p w14:paraId="550DC253" w14:textId="77777777" w:rsidR="00360210" w:rsidRDefault="00360210" w:rsidP="00360210">
      <w:pPr>
        <w:spacing w:line="480" w:lineRule="auto"/>
        <w:ind w:left="709" w:hanging="709"/>
        <w:rPr>
          <w:rFonts w:ascii="Times New Roman" w:hAnsi="Times New Roman" w:cs="Times New Roman"/>
        </w:rPr>
      </w:pPr>
    </w:p>
    <w:p w14:paraId="0BE4BEAD"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Carta A, Probert R, Puglia G, Peruzzi L and Bedini G. 2016</w:t>
      </w:r>
      <w:r w:rsidRPr="005356CD">
        <w:rPr>
          <w:rFonts w:ascii="Times New Roman" w:hAnsi="Times New Roman" w:cs="Times New Roman"/>
        </w:rPr>
        <w:t xml:space="preserve">. Local climate explains degree of seed dormancy in </w:t>
      </w:r>
      <w:r w:rsidRPr="00BD7126">
        <w:rPr>
          <w:rFonts w:ascii="Times New Roman" w:hAnsi="Times New Roman" w:cs="Times New Roman"/>
          <w:i/>
        </w:rPr>
        <w:t>Hypericum elodes</w:t>
      </w:r>
      <w:r w:rsidRPr="005356CD">
        <w:rPr>
          <w:rFonts w:ascii="Times New Roman" w:hAnsi="Times New Roman" w:cs="Times New Roman"/>
        </w:rPr>
        <w:t xml:space="preserve"> L.(Hypericaceae). </w:t>
      </w:r>
      <w:r w:rsidRPr="005356CD">
        <w:rPr>
          <w:rFonts w:ascii="Times New Roman" w:hAnsi="Times New Roman" w:cs="Times New Roman"/>
          <w:iCs/>
        </w:rPr>
        <w:t>Plant Biology</w:t>
      </w:r>
      <w:r w:rsidRPr="005356CD">
        <w:rPr>
          <w:rFonts w:ascii="Times New Roman" w:hAnsi="Times New Roman" w:cs="Times New Roman"/>
        </w:rPr>
        <w:t>, </w:t>
      </w:r>
      <w:r w:rsidRPr="005356CD">
        <w:rPr>
          <w:rFonts w:ascii="Times New Roman" w:hAnsi="Times New Roman" w:cs="Times New Roman"/>
          <w:iCs/>
        </w:rPr>
        <w:t>18</w:t>
      </w:r>
      <w:r w:rsidRPr="005356CD">
        <w:rPr>
          <w:rFonts w:ascii="Times New Roman" w:hAnsi="Times New Roman" w:cs="Times New Roman"/>
        </w:rPr>
        <w:t>(S1), 76-82.</w:t>
      </w:r>
    </w:p>
    <w:p w14:paraId="6173A220" w14:textId="77777777" w:rsidR="00360210" w:rsidRDefault="00360210" w:rsidP="00360210">
      <w:pPr>
        <w:spacing w:line="480" w:lineRule="auto"/>
        <w:ind w:left="709" w:hanging="709"/>
        <w:rPr>
          <w:rFonts w:ascii="Times New Roman" w:hAnsi="Times New Roman" w:cs="Times New Roman"/>
        </w:rPr>
      </w:pPr>
    </w:p>
    <w:p w14:paraId="2C1F9711" w14:textId="77777777" w:rsidR="00360210" w:rsidRPr="006A3BFD" w:rsidRDefault="00360210" w:rsidP="00360210">
      <w:pPr>
        <w:spacing w:line="480" w:lineRule="auto"/>
        <w:ind w:left="709" w:hanging="709"/>
        <w:rPr>
          <w:rFonts w:ascii="Times New Roman" w:hAnsi="Times New Roman" w:cs="Times New Roman"/>
        </w:rPr>
      </w:pPr>
      <w:r>
        <w:rPr>
          <w:rFonts w:ascii="Times New Roman" w:hAnsi="Times New Roman" w:cs="Times New Roman"/>
        </w:rPr>
        <w:t>Castellanos MC</w:t>
      </w:r>
      <w:r w:rsidRPr="006A3BFD">
        <w:rPr>
          <w:rFonts w:ascii="Times New Roman" w:hAnsi="Times New Roman" w:cs="Times New Roman"/>
        </w:rPr>
        <w:t>, Donat</w:t>
      </w:r>
      <w:r w:rsidRPr="006A3BFD">
        <w:rPr>
          <w:rFonts w:ascii="Calibri" w:eastAsia="Calibri" w:hAnsi="Calibri" w:cs="Calibri"/>
        </w:rPr>
        <w:t>‐</w:t>
      </w:r>
      <w:r>
        <w:rPr>
          <w:rFonts w:ascii="Times New Roman" w:hAnsi="Times New Roman" w:cs="Times New Roman"/>
        </w:rPr>
        <w:t>Caerols S</w:t>
      </w:r>
      <w:r w:rsidRPr="006A3BFD">
        <w:rPr>
          <w:rFonts w:ascii="Times New Roman" w:hAnsi="Times New Roman" w:cs="Times New Roman"/>
        </w:rPr>
        <w:t>, González</w:t>
      </w:r>
      <w:r w:rsidRPr="006A3BFD">
        <w:rPr>
          <w:rFonts w:ascii="Calibri" w:eastAsia="Calibri" w:hAnsi="Calibri" w:cs="Calibri"/>
        </w:rPr>
        <w:t>‐</w:t>
      </w:r>
      <w:r>
        <w:rPr>
          <w:rFonts w:ascii="Times New Roman" w:hAnsi="Times New Roman" w:cs="Times New Roman"/>
        </w:rPr>
        <w:t>Martínez SC and Verdu M. 2014</w:t>
      </w:r>
      <w:r w:rsidRPr="006A3BFD">
        <w:rPr>
          <w:rFonts w:ascii="Times New Roman" w:hAnsi="Times New Roman" w:cs="Times New Roman"/>
        </w:rPr>
        <w:t>. Can facilitation influence the spatial genetics of th</w:t>
      </w:r>
      <w:r>
        <w:rPr>
          <w:rFonts w:ascii="Times New Roman" w:hAnsi="Times New Roman" w:cs="Times New Roman"/>
        </w:rPr>
        <w:t>e beneficiary plant population?</w:t>
      </w:r>
      <w:r w:rsidRPr="006A3BFD">
        <w:rPr>
          <w:rFonts w:ascii="Times New Roman" w:hAnsi="Times New Roman" w:cs="Times New Roman"/>
        </w:rPr>
        <w:t> </w:t>
      </w:r>
      <w:r w:rsidRPr="006A3BFD">
        <w:rPr>
          <w:rFonts w:ascii="Times New Roman" w:hAnsi="Times New Roman" w:cs="Times New Roman"/>
          <w:iCs/>
        </w:rPr>
        <w:t>Journal of Ecology</w:t>
      </w:r>
      <w:r w:rsidRPr="006A3BFD">
        <w:rPr>
          <w:rFonts w:ascii="Times New Roman" w:hAnsi="Times New Roman" w:cs="Times New Roman"/>
        </w:rPr>
        <w:t>, </w:t>
      </w:r>
      <w:r w:rsidRPr="006A3BFD">
        <w:rPr>
          <w:rFonts w:ascii="Times New Roman" w:hAnsi="Times New Roman" w:cs="Times New Roman"/>
          <w:iCs/>
        </w:rPr>
        <w:t>102</w:t>
      </w:r>
      <w:r w:rsidRPr="006A3BFD">
        <w:rPr>
          <w:rFonts w:ascii="Times New Roman" w:hAnsi="Times New Roman" w:cs="Times New Roman"/>
        </w:rPr>
        <w:t>(5), 1214-1221.</w:t>
      </w:r>
    </w:p>
    <w:p w14:paraId="52F3412A" w14:textId="77777777" w:rsidR="00360210" w:rsidRDefault="00360210" w:rsidP="00360210">
      <w:pPr>
        <w:spacing w:line="480" w:lineRule="auto"/>
        <w:ind w:left="709" w:hanging="709"/>
        <w:rPr>
          <w:rFonts w:ascii="Times New Roman" w:hAnsi="Times New Roman" w:cs="Times New Roman"/>
        </w:rPr>
      </w:pPr>
    </w:p>
    <w:p w14:paraId="5917C7DD"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Castro J, Zamora R, Hodar JA, Gomez JM and</w:t>
      </w:r>
      <w:r w:rsidRPr="00450403">
        <w:rPr>
          <w:rFonts w:ascii="Times New Roman" w:hAnsi="Times New Roman" w:cs="Times New Roman"/>
        </w:rPr>
        <w:t xml:space="preserve"> Gómez</w:t>
      </w:r>
      <w:r w:rsidRPr="00450403">
        <w:rPr>
          <w:rFonts w:ascii="Calibri" w:eastAsia="Calibri" w:hAnsi="Calibri" w:cs="Calibri"/>
        </w:rPr>
        <w:t>‐</w:t>
      </w:r>
      <w:r>
        <w:rPr>
          <w:rFonts w:ascii="Times New Roman" w:hAnsi="Times New Roman" w:cs="Times New Roman"/>
        </w:rPr>
        <w:t>Aparicio L. 2004</w:t>
      </w:r>
      <w:r w:rsidRPr="00450403">
        <w:rPr>
          <w:rFonts w:ascii="Times New Roman" w:hAnsi="Times New Roman" w:cs="Times New Roman"/>
        </w:rPr>
        <w:t>. Benefits of Using Shrubs as Nurse Plants for Reforestation in Mediterranean Mountains: A 4</w:t>
      </w:r>
      <w:r w:rsidRPr="00450403">
        <w:rPr>
          <w:rFonts w:ascii="Calibri" w:eastAsia="Calibri" w:hAnsi="Calibri" w:cs="Calibri"/>
        </w:rPr>
        <w:t>‐</w:t>
      </w:r>
      <w:r w:rsidRPr="00450403">
        <w:rPr>
          <w:rFonts w:ascii="Times New Roman" w:hAnsi="Times New Roman" w:cs="Times New Roman"/>
        </w:rPr>
        <w:t>Year Study. </w:t>
      </w:r>
      <w:r w:rsidRPr="00450403">
        <w:rPr>
          <w:rFonts w:ascii="Times New Roman" w:hAnsi="Times New Roman" w:cs="Times New Roman"/>
          <w:iCs/>
        </w:rPr>
        <w:t>Restoration Ecology</w:t>
      </w:r>
      <w:r w:rsidRPr="00450403">
        <w:rPr>
          <w:rFonts w:ascii="Times New Roman" w:hAnsi="Times New Roman" w:cs="Times New Roman"/>
        </w:rPr>
        <w:t>, </w:t>
      </w:r>
      <w:r w:rsidRPr="00450403">
        <w:rPr>
          <w:rFonts w:ascii="Times New Roman" w:hAnsi="Times New Roman" w:cs="Times New Roman"/>
          <w:iCs/>
        </w:rPr>
        <w:t>12</w:t>
      </w:r>
      <w:r w:rsidRPr="00450403">
        <w:rPr>
          <w:rFonts w:ascii="Times New Roman" w:hAnsi="Times New Roman" w:cs="Times New Roman"/>
        </w:rPr>
        <w:t>(3), 352-358.</w:t>
      </w:r>
    </w:p>
    <w:p w14:paraId="005B60CD" w14:textId="77777777" w:rsidR="00360210" w:rsidRDefault="00360210" w:rsidP="00360210">
      <w:pPr>
        <w:spacing w:line="480" w:lineRule="auto"/>
        <w:ind w:left="709" w:hanging="709"/>
        <w:rPr>
          <w:rFonts w:ascii="Times New Roman" w:hAnsi="Times New Roman" w:cs="Times New Roman"/>
        </w:rPr>
      </w:pPr>
    </w:p>
    <w:p w14:paraId="4C9D4115"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Chaneton EJ, Noemi Mazía C and</w:t>
      </w:r>
      <w:r w:rsidRPr="00C865AB">
        <w:rPr>
          <w:rFonts w:ascii="Times New Roman" w:hAnsi="Times New Roman" w:cs="Times New Roman"/>
        </w:rPr>
        <w:t xml:space="preserve"> </w:t>
      </w:r>
      <w:r>
        <w:rPr>
          <w:rFonts w:ascii="Times New Roman" w:hAnsi="Times New Roman" w:cs="Times New Roman"/>
        </w:rPr>
        <w:t>Kitzberger T. 2010</w:t>
      </w:r>
      <w:r w:rsidRPr="00C865AB">
        <w:rPr>
          <w:rFonts w:ascii="Times New Roman" w:hAnsi="Times New Roman" w:cs="Times New Roman"/>
        </w:rPr>
        <w:t>. Facilitation vs. apparent competition: insect herbivory alters tree seedling recruitment under nurse shrubs in a steppe–woodland ecotone. </w:t>
      </w:r>
      <w:r w:rsidRPr="00C865AB">
        <w:rPr>
          <w:rFonts w:ascii="Times New Roman" w:hAnsi="Times New Roman" w:cs="Times New Roman"/>
          <w:iCs/>
        </w:rPr>
        <w:t>Journal of Ecology</w:t>
      </w:r>
      <w:r w:rsidRPr="00C865AB">
        <w:rPr>
          <w:rFonts w:ascii="Times New Roman" w:hAnsi="Times New Roman" w:cs="Times New Roman"/>
        </w:rPr>
        <w:t>, </w:t>
      </w:r>
      <w:r w:rsidRPr="00C865AB">
        <w:rPr>
          <w:rFonts w:ascii="Times New Roman" w:hAnsi="Times New Roman" w:cs="Times New Roman"/>
          <w:iCs/>
        </w:rPr>
        <w:t>98</w:t>
      </w:r>
      <w:r w:rsidRPr="00C865AB">
        <w:rPr>
          <w:rFonts w:ascii="Times New Roman" w:hAnsi="Times New Roman" w:cs="Times New Roman"/>
        </w:rPr>
        <w:t>(2), 488-497.</w:t>
      </w:r>
    </w:p>
    <w:p w14:paraId="47D6ADB4" w14:textId="77777777" w:rsidR="00360210" w:rsidRDefault="00360210" w:rsidP="00360210">
      <w:pPr>
        <w:spacing w:line="480" w:lineRule="auto"/>
        <w:ind w:left="709" w:hanging="709"/>
        <w:rPr>
          <w:rFonts w:ascii="Times New Roman" w:hAnsi="Times New Roman" w:cs="Times New Roman"/>
        </w:rPr>
      </w:pPr>
    </w:p>
    <w:p w14:paraId="11D2A9E9"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Clements FE and</w:t>
      </w:r>
      <w:r w:rsidRPr="00134DC2">
        <w:rPr>
          <w:rFonts w:ascii="Times New Roman" w:hAnsi="Times New Roman" w:cs="Times New Roman"/>
        </w:rPr>
        <w:t> </w:t>
      </w:r>
      <w:r>
        <w:rPr>
          <w:rFonts w:ascii="Times New Roman" w:hAnsi="Times New Roman" w:cs="Times New Roman"/>
        </w:rPr>
        <w:t>Goldsmith G</w:t>
      </w:r>
      <w:r w:rsidRPr="00134DC2">
        <w:rPr>
          <w:rFonts w:ascii="Times New Roman" w:hAnsi="Times New Roman" w:cs="Times New Roman"/>
        </w:rPr>
        <w:t>W. 1924</w:t>
      </w:r>
      <w:r>
        <w:rPr>
          <w:rFonts w:ascii="Times New Roman" w:hAnsi="Times New Roman" w:cs="Times New Roman"/>
        </w:rPr>
        <w:t>.</w:t>
      </w:r>
      <w:r w:rsidRPr="00134DC2">
        <w:rPr>
          <w:rFonts w:ascii="Times New Roman" w:hAnsi="Times New Roman" w:cs="Times New Roman"/>
        </w:rPr>
        <w:t> </w:t>
      </w:r>
      <w:r w:rsidRPr="00134DC2">
        <w:rPr>
          <w:rFonts w:ascii="Times New Roman" w:hAnsi="Times New Roman" w:cs="Times New Roman"/>
          <w:iCs/>
        </w:rPr>
        <w:t xml:space="preserve">The Phytometer Method in Ecology: </w:t>
      </w:r>
      <w:proofErr w:type="gramStart"/>
      <w:r w:rsidRPr="00134DC2">
        <w:rPr>
          <w:rFonts w:ascii="Times New Roman" w:hAnsi="Times New Roman" w:cs="Times New Roman"/>
          <w:iCs/>
        </w:rPr>
        <w:t>the</w:t>
      </w:r>
      <w:proofErr w:type="gramEnd"/>
      <w:r w:rsidRPr="00134DC2">
        <w:rPr>
          <w:rFonts w:ascii="Times New Roman" w:hAnsi="Times New Roman" w:cs="Times New Roman"/>
          <w:iCs/>
        </w:rPr>
        <w:t xml:space="preserve"> Plant and Community as Instruments</w:t>
      </w:r>
      <w:r w:rsidRPr="00134DC2">
        <w:rPr>
          <w:rFonts w:ascii="Times New Roman" w:hAnsi="Times New Roman" w:cs="Times New Roman"/>
          <w:i/>
          <w:iCs/>
        </w:rPr>
        <w:t>.</w:t>
      </w:r>
      <w:r w:rsidRPr="00134DC2">
        <w:rPr>
          <w:rFonts w:ascii="Times New Roman" w:hAnsi="Times New Roman" w:cs="Times New Roman"/>
        </w:rPr>
        <w:t>The Carnegie Institution, W</w:t>
      </w:r>
      <w:r>
        <w:rPr>
          <w:rFonts w:ascii="Times New Roman" w:hAnsi="Times New Roman" w:cs="Times New Roman"/>
        </w:rPr>
        <w:t>ashington, DC.</w:t>
      </w:r>
    </w:p>
    <w:p w14:paraId="59CD091D" w14:textId="77777777" w:rsidR="00360210" w:rsidRDefault="00360210" w:rsidP="00360210">
      <w:pPr>
        <w:spacing w:line="480" w:lineRule="auto"/>
        <w:ind w:left="709" w:hanging="709"/>
        <w:rPr>
          <w:rFonts w:ascii="Times New Roman" w:hAnsi="Times New Roman" w:cs="Times New Roman"/>
        </w:rPr>
      </w:pPr>
    </w:p>
    <w:p w14:paraId="29E38397" w14:textId="77777777" w:rsidR="00360210" w:rsidRDefault="00360210" w:rsidP="00360210">
      <w:pPr>
        <w:spacing w:line="480" w:lineRule="auto"/>
        <w:ind w:left="709" w:hanging="709"/>
        <w:rPr>
          <w:rFonts w:ascii="Times New Roman" w:hAnsi="Times New Roman" w:cs="Times New Roman"/>
        </w:rPr>
      </w:pPr>
      <w:r w:rsidRPr="00944BEA">
        <w:rPr>
          <w:rFonts w:ascii="Times New Roman" w:hAnsi="Times New Roman" w:cs="Times New Roman"/>
        </w:rPr>
        <w:t>Cranston BH, Callaway RM, Monks A, Dickinson KJM. 2012. Gender and abiotic stress affect community-scale intensity of facilitation and its costs. </w:t>
      </w:r>
      <w:r w:rsidRPr="00944BEA">
        <w:rPr>
          <w:rFonts w:ascii="Times New Roman" w:hAnsi="Times New Roman" w:cs="Times New Roman"/>
          <w:iCs/>
        </w:rPr>
        <w:t>Journal of Ecology</w:t>
      </w:r>
      <w:r w:rsidRPr="00944BEA">
        <w:rPr>
          <w:rFonts w:ascii="Times New Roman" w:hAnsi="Times New Roman" w:cs="Times New Roman"/>
        </w:rPr>
        <w:t> </w:t>
      </w:r>
      <w:r w:rsidRPr="00944BEA">
        <w:rPr>
          <w:rFonts w:ascii="Times New Roman" w:hAnsi="Times New Roman" w:cs="Times New Roman"/>
          <w:bCs/>
        </w:rPr>
        <w:t>100</w:t>
      </w:r>
      <w:r w:rsidRPr="00944BEA">
        <w:rPr>
          <w:rFonts w:ascii="Times New Roman" w:hAnsi="Times New Roman" w:cs="Times New Roman"/>
        </w:rPr>
        <w:t>: 915–922.</w:t>
      </w:r>
    </w:p>
    <w:p w14:paraId="183BFA78" w14:textId="77777777" w:rsidR="00360210" w:rsidRPr="00944BEA" w:rsidRDefault="00360210" w:rsidP="00360210">
      <w:pPr>
        <w:spacing w:line="480" w:lineRule="auto"/>
        <w:ind w:left="709" w:hanging="709"/>
        <w:rPr>
          <w:rFonts w:ascii="Times New Roman" w:hAnsi="Times New Roman" w:cs="Times New Roman"/>
        </w:rPr>
      </w:pPr>
      <w:r>
        <w:rPr>
          <w:rFonts w:ascii="Times New Roman" w:hAnsi="Times New Roman" w:cs="Times New Roman"/>
        </w:rPr>
        <w:t>Danforth BN. 1999</w:t>
      </w:r>
      <w:r w:rsidRPr="005A2084">
        <w:rPr>
          <w:rFonts w:ascii="Times New Roman" w:hAnsi="Times New Roman" w:cs="Times New Roman"/>
        </w:rPr>
        <w:t xml:space="preserve">. Emergence dynamics and bet hedging in a desert bee, </w:t>
      </w:r>
      <w:r w:rsidRPr="00A940D2">
        <w:rPr>
          <w:rFonts w:ascii="Times New Roman" w:hAnsi="Times New Roman" w:cs="Times New Roman"/>
          <w:i/>
        </w:rPr>
        <w:t>Perdita portalis</w:t>
      </w:r>
      <w:r w:rsidRPr="005A2084">
        <w:rPr>
          <w:rFonts w:ascii="Times New Roman" w:hAnsi="Times New Roman" w:cs="Times New Roman"/>
        </w:rPr>
        <w:t>. </w:t>
      </w:r>
      <w:r w:rsidRPr="005A2084">
        <w:rPr>
          <w:rFonts w:ascii="Times New Roman" w:hAnsi="Times New Roman" w:cs="Times New Roman"/>
          <w:iCs/>
        </w:rPr>
        <w:t>Proceedings of the Royal Society of London B: Biological Sciences</w:t>
      </w:r>
      <w:r w:rsidRPr="005A2084">
        <w:rPr>
          <w:rFonts w:ascii="Times New Roman" w:hAnsi="Times New Roman" w:cs="Times New Roman"/>
        </w:rPr>
        <w:t>, </w:t>
      </w:r>
      <w:r w:rsidRPr="005A2084">
        <w:rPr>
          <w:rFonts w:ascii="Times New Roman" w:hAnsi="Times New Roman" w:cs="Times New Roman"/>
          <w:iCs/>
        </w:rPr>
        <w:t>266</w:t>
      </w:r>
      <w:r w:rsidRPr="005A2084">
        <w:rPr>
          <w:rFonts w:ascii="Times New Roman" w:hAnsi="Times New Roman" w:cs="Times New Roman"/>
        </w:rPr>
        <w:t>(1432), 1985-1994.</w:t>
      </w:r>
    </w:p>
    <w:p w14:paraId="5004936D" w14:textId="77777777" w:rsidR="00360210" w:rsidRDefault="00360210" w:rsidP="00360210">
      <w:pPr>
        <w:spacing w:line="480" w:lineRule="auto"/>
        <w:ind w:left="709" w:hanging="709"/>
        <w:rPr>
          <w:rFonts w:ascii="Times New Roman" w:hAnsi="Times New Roman" w:cs="Times New Roman"/>
        </w:rPr>
      </w:pPr>
    </w:p>
    <w:p w14:paraId="5A98A186"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Ellison AM, Bank MS, Clinton BD, Colburn EA, Elliott K, Ford CR, Mohan J, et al. 2005</w:t>
      </w:r>
      <w:r w:rsidRPr="0094350A">
        <w:rPr>
          <w:rFonts w:ascii="Times New Roman" w:hAnsi="Times New Roman" w:cs="Times New Roman"/>
        </w:rPr>
        <w:t>. Loss of foundation species: consequences for the structure and dynamics of forested ecosystems. </w:t>
      </w:r>
      <w:r w:rsidRPr="0094350A">
        <w:rPr>
          <w:rFonts w:ascii="Times New Roman" w:hAnsi="Times New Roman" w:cs="Times New Roman"/>
          <w:iCs/>
        </w:rPr>
        <w:t>Frontiers in Ecology and the Environment</w:t>
      </w:r>
      <w:r w:rsidRPr="0094350A">
        <w:rPr>
          <w:rFonts w:ascii="Times New Roman" w:hAnsi="Times New Roman" w:cs="Times New Roman"/>
        </w:rPr>
        <w:t>, </w:t>
      </w:r>
      <w:r w:rsidRPr="0094350A">
        <w:rPr>
          <w:rFonts w:ascii="Times New Roman" w:hAnsi="Times New Roman" w:cs="Times New Roman"/>
          <w:iCs/>
        </w:rPr>
        <w:t>3</w:t>
      </w:r>
      <w:r w:rsidRPr="0094350A">
        <w:rPr>
          <w:rFonts w:ascii="Times New Roman" w:hAnsi="Times New Roman" w:cs="Times New Roman"/>
        </w:rPr>
        <w:t>(9), 479-486.</w:t>
      </w:r>
    </w:p>
    <w:p w14:paraId="2C798538" w14:textId="77777777" w:rsidR="00360210" w:rsidRDefault="00360210" w:rsidP="00360210">
      <w:pPr>
        <w:spacing w:line="480" w:lineRule="auto"/>
        <w:ind w:left="709" w:hanging="709"/>
        <w:rPr>
          <w:rFonts w:ascii="Times New Roman" w:hAnsi="Times New Roman" w:cs="Times New Roman"/>
        </w:rPr>
      </w:pPr>
    </w:p>
    <w:p w14:paraId="4CF892A1"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Feldman</w:t>
      </w:r>
      <w:r w:rsidRPr="005976F6">
        <w:rPr>
          <w:rFonts w:ascii="Times New Roman" w:hAnsi="Times New Roman" w:cs="Times New Roman"/>
        </w:rPr>
        <w:t xml:space="preserve"> T</w:t>
      </w:r>
      <w:r>
        <w:rPr>
          <w:rFonts w:ascii="Times New Roman" w:hAnsi="Times New Roman" w:cs="Times New Roman"/>
        </w:rPr>
        <w:t>S.  Morris WF and Wilson</w:t>
      </w:r>
      <w:r w:rsidRPr="005976F6">
        <w:rPr>
          <w:rFonts w:ascii="Times New Roman" w:hAnsi="Times New Roman" w:cs="Times New Roman"/>
        </w:rPr>
        <w:t xml:space="preserve"> W</w:t>
      </w:r>
      <w:r>
        <w:rPr>
          <w:rFonts w:ascii="Times New Roman" w:hAnsi="Times New Roman" w:cs="Times New Roman"/>
        </w:rPr>
        <w:t>G. 2004</w:t>
      </w:r>
      <w:r w:rsidRPr="005976F6">
        <w:rPr>
          <w:rFonts w:ascii="Times New Roman" w:hAnsi="Times New Roman" w:cs="Times New Roman"/>
        </w:rPr>
        <w:t>. When can two plant species facil</w:t>
      </w:r>
      <w:r>
        <w:rPr>
          <w:rFonts w:ascii="Times New Roman" w:hAnsi="Times New Roman" w:cs="Times New Roman"/>
        </w:rPr>
        <w:t>itate each other's pollination?</w:t>
      </w:r>
      <w:r w:rsidRPr="005976F6">
        <w:rPr>
          <w:rFonts w:ascii="Times New Roman" w:hAnsi="Times New Roman" w:cs="Times New Roman"/>
        </w:rPr>
        <w:t> </w:t>
      </w:r>
      <w:r w:rsidRPr="00EA0FD9">
        <w:rPr>
          <w:rFonts w:ascii="Times New Roman" w:hAnsi="Times New Roman" w:cs="Times New Roman"/>
          <w:iCs/>
        </w:rPr>
        <w:t>Oikos</w:t>
      </w:r>
      <w:r w:rsidRPr="00EA0FD9">
        <w:rPr>
          <w:rFonts w:ascii="Times New Roman" w:hAnsi="Times New Roman" w:cs="Times New Roman"/>
        </w:rPr>
        <w:t>, </w:t>
      </w:r>
      <w:r w:rsidRPr="00EA0FD9">
        <w:rPr>
          <w:rFonts w:ascii="Times New Roman" w:hAnsi="Times New Roman" w:cs="Times New Roman"/>
          <w:iCs/>
        </w:rPr>
        <w:t>105</w:t>
      </w:r>
      <w:r w:rsidRPr="005976F6">
        <w:rPr>
          <w:rFonts w:ascii="Times New Roman" w:hAnsi="Times New Roman" w:cs="Times New Roman"/>
        </w:rPr>
        <w:t>(1), 197-207.</w:t>
      </w:r>
    </w:p>
    <w:p w14:paraId="771E09CB" w14:textId="77777777" w:rsidR="00360210" w:rsidRDefault="00360210" w:rsidP="00360210">
      <w:pPr>
        <w:spacing w:line="480" w:lineRule="auto"/>
        <w:ind w:left="709" w:hanging="709"/>
        <w:rPr>
          <w:rFonts w:ascii="Times New Roman" w:hAnsi="Times New Roman" w:cs="Times New Roman"/>
        </w:rPr>
      </w:pPr>
    </w:p>
    <w:p w14:paraId="566AB2BF"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Filazzola A and</w:t>
      </w:r>
      <w:r w:rsidRPr="000620D1">
        <w:rPr>
          <w:rFonts w:ascii="Times New Roman" w:hAnsi="Times New Roman" w:cs="Times New Roman"/>
        </w:rPr>
        <w:t xml:space="preserve"> L</w:t>
      </w:r>
      <w:r>
        <w:rPr>
          <w:rFonts w:ascii="Times New Roman" w:hAnsi="Times New Roman" w:cs="Times New Roman"/>
        </w:rPr>
        <w:t>ortie CJ. 2014</w:t>
      </w:r>
      <w:r w:rsidRPr="000620D1">
        <w:rPr>
          <w:rFonts w:ascii="Times New Roman" w:hAnsi="Times New Roman" w:cs="Times New Roman"/>
        </w:rPr>
        <w:t>. A systematic review and conceptual framework for the mechanistic pathways of nurse plants. </w:t>
      </w:r>
      <w:r w:rsidRPr="000620D1">
        <w:rPr>
          <w:rFonts w:ascii="Times New Roman" w:hAnsi="Times New Roman" w:cs="Times New Roman"/>
          <w:iCs/>
        </w:rPr>
        <w:t>Global ecology and biogeography</w:t>
      </w:r>
      <w:r w:rsidRPr="000620D1">
        <w:rPr>
          <w:rFonts w:ascii="Times New Roman" w:hAnsi="Times New Roman" w:cs="Times New Roman"/>
        </w:rPr>
        <w:t>, </w:t>
      </w:r>
      <w:r w:rsidRPr="000620D1">
        <w:rPr>
          <w:rFonts w:ascii="Times New Roman" w:hAnsi="Times New Roman" w:cs="Times New Roman"/>
          <w:iCs/>
        </w:rPr>
        <w:t>23</w:t>
      </w:r>
      <w:r w:rsidRPr="000620D1">
        <w:rPr>
          <w:rFonts w:ascii="Times New Roman" w:hAnsi="Times New Roman" w:cs="Times New Roman"/>
        </w:rPr>
        <w:t>(12), 1335-1345.</w:t>
      </w:r>
    </w:p>
    <w:p w14:paraId="565828EB" w14:textId="77777777" w:rsidR="00360210" w:rsidRDefault="00360210" w:rsidP="00360210">
      <w:pPr>
        <w:spacing w:line="480" w:lineRule="auto"/>
        <w:ind w:left="709" w:hanging="709"/>
        <w:rPr>
          <w:rFonts w:ascii="Times New Roman" w:hAnsi="Times New Roman" w:cs="Times New Roman"/>
        </w:rPr>
      </w:pPr>
    </w:p>
    <w:p w14:paraId="0F26AFEB" w14:textId="77777777" w:rsidR="00360210" w:rsidRPr="000103F7" w:rsidRDefault="00360210" w:rsidP="00360210">
      <w:pPr>
        <w:spacing w:line="480" w:lineRule="auto"/>
        <w:ind w:left="709" w:hanging="709"/>
        <w:rPr>
          <w:rFonts w:ascii="Times New Roman" w:hAnsi="Times New Roman" w:cs="Times New Roman"/>
        </w:rPr>
      </w:pPr>
      <w:r>
        <w:rPr>
          <w:rFonts w:ascii="Times New Roman" w:hAnsi="Times New Roman" w:cs="Times New Roman"/>
        </w:rPr>
        <w:t>Filazzola A, Westphal M, Powers M, Liczner AR, Woollett DAS, Johnson</w:t>
      </w:r>
      <w:r w:rsidRPr="000103F7">
        <w:rPr>
          <w:rFonts w:ascii="Times New Roman" w:hAnsi="Times New Roman" w:cs="Times New Roman"/>
        </w:rPr>
        <w:t xml:space="preserve"> B</w:t>
      </w:r>
      <w:r>
        <w:rPr>
          <w:rFonts w:ascii="Times New Roman" w:hAnsi="Times New Roman" w:cs="Times New Roman"/>
        </w:rPr>
        <w:t xml:space="preserve"> and Lortie, CJ. 2017</w:t>
      </w:r>
      <w:r w:rsidRPr="000103F7">
        <w:rPr>
          <w:rFonts w:ascii="Times New Roman" w:hAnsi="Times New Roman" w:cs="Times New Roman"/>
        </w:rPr>
        <w:t>. Non-trophic interactions in deserts: Facilitation, interference, and an endangered lizard species. </w:t>
      </w:r>
      <w:r w:rsidRPr="000103F7">
        <w:rPr>
          <w:rFonts w:ascii="Times New Roman" w:hAnsi="Times New Roman" w:cs="Times New Roman"/>
          <w:iCs/>
        </w:rPr>
        <w:t>Basic and Applied Ecology</w:t>
      </w:r>
      <w:r w:rsidRPr="000103F7">
        <w:rPr>
          <w:rFonts w:ascii="Times New Roman" w:hAnsi="Times New Roman" w:cs="Times New Roman"/>
        </w:rPr>
        <w:t>.</w:t>
      </w:r>
    </w:p>
    <w:p w14:paraId="5A37771A" w14:textId="77777777" w:rsidR="00360210" w:rsidRDefault="00360210" w:rsidP="00360210">
      <w:pPr>
        <w:spacing w:line="480" w:lineRule="auto"/>
        <w:ind w:left="709" w:hanging="709"/>
        <w:rPr>
          <w:rFonts w:ascii="Times New Roman" w:hAnsi="Times New Roman" w:cs="Times New Roman"/>
        </w:rPr>
      </w:pPr>
    </w:p>
    <w:p w14:paraId="1CE10B25" w14:textId="77777777" w:rsidR="00360210" w:rsidRPr="001024BD" w:rsidRDefault="00360210" w:rsidP="00360210">
      <w:pPr>
        <w:spacing w:line="480" w:lineRule="auto"/>
        <w:ind w:left="709" w:hanging="709"/>
        <w:rPr>
          <w:rFonts w:ascii="Times New Roman" w:hAnsi="Times New Roman" w:cs="Times New Roman"/>
        </w:rPr>
      </w:pPr>
      <w:r>
        <w:rPr>
          <w:rFonts w:ascii="Times New Roman" w:hAnsi="Times New Roman" w:cs="Times New Roman"/>
        </w:rPr>
        <w:t>Forrest JR. 2015</w:t>
      </w:r>
      <w:r w:rsidRPr="001024BD">
        <w:rPr>
          <w:rFonts w:ascii="Times New Roman" w:hAnsi="Times New Roman" w:cs="Times New Roman"/>
        </w:rPr>
        <w:t>. Plant–pollinator interactions and phenological change: what can we learn about climate impacts fro</w:t>
      </w:r>
      <w:r>
        <w:rPr>
          <w:rFonts w:ascii="Times New Roman" w:hAnsi="Times New Roman" w:cs="Times New Roman"/>
        </w:rPr>
        <w:t>m experiments and observations?</w:t>
      </w:r>
      <w:r w:rsidRPr="001024BD">
        <w:rPr>
          <w:rFonts w:ascii="Times New Roman" w:hAnsi="Times New Roman" w:cs="Times New Roman"/>
        </w:rPr>
        <w:t> </w:t>
      </w:r>
      <w:r w:rsidRPr="001024BD">
        <w:rPr>
          <w:rFonts w:ascii="Times New Roman" w:hAnsi="Times New Roman" w:cs="Times New Roman"/>
          <w:iCs/>
        </w:rPr>
        <w:t>Oikos</w:t>
      </w:r>
      <w:r w:rsidRPr="001024BD">
        <w:rPr>
          <w:rFonts w:ascii="Times New Roman" w:hAnsi="Times New Roman" w:cs="Times New Roman"/>
        </w:rPr>
        <w:t>, </w:t>
      </w:r>
      <w:r w:rsidRPr="001024BD">
        <w:rPr>
          <w:rFonts w:ascii="Times New Roman" w:hAnsi="Times New Roman" w:cs="Times New Roman"/>
          <w:iCs/>
        </w:rPr>
        <w:t>124</w:t>
      </w:r>
      <w:r w:rsidRPr="001024BD">
        <w:rPr>
          <w:rFonts w:ascii="Times New Roman" w:hAnsi="Times New Roman" w:cs="Times New Roman"/>
        </w:rPr>
        <w:t>(1), 4-13.</w:t>
      </w:r>
    </w:p>
    <w:p w14:paraId="00755719" w14:textId="77777777" w:rsidR="00360210" w:rsidRDefault="00360210" w:rsidP="00360210">
      <w:pPr>
        <w:spacing w:line="480" w:lineRule="auto"/>
        <w:ind w:left="709" w:hanging="709"/>
        <w:rPr>
          <w:rFonts w:ascii="Times New Roman" w:hAnsi="Times New Roman" w:cs="Times New Roman"/>
        </w:rPr>
      </w:pPr>
    </w:p>
    <w:p w14:paraId="309B0697"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Ghazoul J. 2006</w:t>
      </w:r>
      <w:r w:rsidRPr="007C459B">
        <w:rPr>
          <w:rFonts w:ascii="Times New Roman" w:hAnsi="Times New Roman" w:cs="Times New Roman"/>
        </w:rPr>
        <w:t>. Floral diversity and the facilitation of pollination. </w:t>
      </w:r>
      <w:r>
        <w:rPr>
          <w:rFonts w:ascii="Times New Roman" w:hAnsi="Times New Roman" w:cs="Times New Roman"/>
          <w:iCs/>
        </w:rPr>
        <w:t>Journal of E</w:t>
      </w:r>
      <w:r w:rsidRPr="007C459B">
        <w:rPr>
          <w:rFonts w:ascii="Times New Roman" w:hAnsi="Times New Roman" w:cs="Times New Roman"/>
          <w:iCs/>
        </w:rPr>
        <w:t>cology</w:t>
      </w:r>
      <w:r w:rsidRPr="007C459B">
        <w:rPr>
          <w:rFonts w:ascii="Times New Roman" w:hAnsi="Times New Roman" w:cs="Times New Roman"/>
        </w:rPr>
        <w:t>, </w:t>
      </w:r>
      <w:r w:rsidRPr="007C459B">
        <w:rPr>
          <w:rFonts w:ascii="Times New Roman" w:hAnsi="Times New Roman" w:cs="Times New Roman"/>
          <w:iCs/>
        </w:rPr>
        <w:t>94</w:t>
      </w:r>
      <w:r w:rsidRPr="007C459B">
        <w:rPr>
          <w:rFonts w:ascii="Times New Roman" w:hAnsi="Times New Roman" w:cs="Times New Roman"/>
        </w:rPr>
        <w:t>(2), 295-304.</w:t>
      </w:r>
    </w:p>
    <w:p w14:paraId="4658A4A6" w14:textId="77777777" w:rsidR="00360210" w:rsidRDefault="00360210" w:rsidP="00360210">
      <w:pPr>
        <w:spacing w:line="480" w:lineRule="auto"/>
        <w:ind w:left="709" w:hanging="709"/>
        <w:rPr>
          <w:rFonts w:ascii="Times New Roman" w:hAnsi="Times New Roman" w:cs="Times New Roman"/>
        </w:rPr>
      </w:pPr>
    </w:p>
    <w:p w14:paraId="51B158D2"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Gomez JM. 2005</w:t>
      </w:r>
      <w:r w:rsidRPr="00C847C1">
        <w:rPr>
          <w:rFonts w:ascii="Times New Roman" w:hAnsi="Times New Roman" w:cs="Times New Roman"/>
        </w:rPr>
        <w:t xml:space="preserve">. Non-additive effects of herbivores and pollinators on </w:t>
      </w:r>
      <w:r w:rsidRPr="00BD7126">
        <w:rPr>
          <w:rFonts w:ascii="Times New Roman" w:hAnsi="Times New Roman" w:cs="Times New Roman"/>
          <w:i/>
        </w:rPr>
        <w:t>Erysimum</w:t>
      </w:r>
      <w:r w:rsidRPr="00C847C1">
        <w:rPr>
          <w:rFonts w:ascii="Times New Roman" w:hAnsi="Times New Roman" w:cs="Times New Roman"/>
        </w:rPr>
        <w:t xml:space="preserve"> </w:t>
      </w:r>
      <w:r w:rsidRPr="00BD7126">
        <w:rPr>
          <w:rFonts w:ascii="Times New Roman" w:hAnsi="Times New Roman" w:cs="Times New Roman"/>
          <w:i/>
        </w:rPr>
        <w:t>mediohispanicum</w:t>
      </w:r>
      <w:r w:rsidRPr="00C847C1">
        <w:rPr>
          <w:rFonts w:ascii="Times New Roman" w:hAnsi="Times New Roman" w:cs="Times New Roman"/>
        </w:rPr>
        <w:t xml:space="preserve"> (Cruciferae) fitness. </w:t>
      </w:r>
      <w:r w:rsidRPr="00C847C1">
        <w:rPr>
          <w:rFonts w:ascii="Times New Roman" w:hAnsi="Times New Roman" w:cs="Times New Roman"/>
          <w:iCs/>
        </w:rPr>
        <w:t>Oecologia</w:t>
      </w:r>
      <w:r w:rsidRPr="00C847C1">
        <w:rPr>
          <w:rFonts w:ascii="Times New Roman" w:hAnsi="Times New Roman" w:cs="Times New Roman"/>
        </w:rPr>
        <w:t>, </w:t>
      </w:r>
      <w:r w:rsidRPr="00C847C1">
        <w:rPr>
          <w:rFonts w:ascii="Times New Roman" w:hAnsi="Times New Roman" w:cs="Times New Roman"/>
          <w:iCs/>
        </w:rPr>
        <w:t>143</w:t>
      </w:r>
      <w:r w:rsidRPr="00C847C1">
        <w:rPr>
          <w:rFonts w:ascii="Times New Roman" w:hAnsi="Times New Roman" w:cs="Times New Roman"/>
        </w:rPr>
        <w:t>(3), 412-418.</w:t>
      </w:r>
    </w:p>
    <w:p w14:paraId="1BA950A6" w14:textId="77777777" w:rsidR="00360210" w:rsidRDefault="00360210" w:rsidP="00360210">
      <w:pPr>
        <w:spacing w:line="480" w:lineRule="auto"/>
        <w:ind w:left="709" w:hanging="709"/>
        <w:rPr>
          <w:rFonts w:ascii="Times New Roman" w:hAnsi="Times New Roman" w:cs="Times New Roman"/>
        </w:rPr>
      </w:pPr>
    </w:p>
    <w:p w14:paraId="4987BA69"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Gómez-Aparicio L, Zamora R, Gómez JM, Hódar</w:t>
      </w:r>
      <w:r w:rsidRPr="00A05A15">
        <w:rPr>
          <w:rFonts w:ascii="Times New Roman" w:hAnsi="Times New Roman" w:cs="Times New Roman"/>
        </w:rPr>
        <w:t xml:space="preserve"> J</w:t>
      </w:r>
      <w:r>
        <w:rPr>
          <w:rFonts w:ascii="Times New Roman" w:hAnsi="Times New Roman" w:cs="Times New Roman"/>
        </w:rPr>
        <w:t xml:space="preserve">A, Castro J and Baraza E. </w:t>
      </w:r>
      <w:r w:rsidRPr="00A05A15">
        <w:rPr>
          <w:rFonts w:ascii="Times New Roman" w:hAnsi="Times New Roman" w:cs="Times New Roman"/>
        </w:rPr>
        <w:t>20</w:t>
      </w:r>
      <w:r>
        <w:rPr>
          <w:rFonts w:ascii="Times New Roman" w:hAnsi="Times New Roman" w:cs="Times New Roman"/>
        </w:rPr>
        <w:t>04.</w:t>
      </w:r>
      <w:r w:rsidRPr="00A05A15">
        <w:rPr>
          <w:rFonts w:ascii="Times New Roman" w:hAnsi="Times New Roman" w:cs="Times New Roman"/>
        </w:rPr>
        <w:t xml:space="preserve"> </w:t>
      </w:r>
      <w:r>
        <w:rPr>
          <w:rFonts w:ascii="Times New Roman" w:hAnsi="Times New Roman" w:cs="Times New Roman"/>
        </w:rPr>
        <w:t>Applying plant facilitation to forest restoration: a meta-analysis of the use of shrubs as nurseplants</w:t>
      </w:r>
      <w:r w:rsidRPr="00A05A15">
        <w:rPr>
          <w:rFonts w:ascii="Times New Roman" w:hAnsi="Times New Roman" w:cs="Times New Roman"/>
        </w:rPr>
        <w:t>. </w:t>
      </w:r>
      <w:r w:rsidRPr="00A05A15">
        <w:rPr>
          <w:rFonts w:ascii="Times New Roman" w:hAnsi="Times New Roman" w:cs="Times New Roman"/>
          <w:iCs/>
        </w:rPr>
        <w:t>Ecological Applications</w:t>
      </w:r>
      <w:r w:rsidRPr="00A05A15">
        <w:rPr>
          <w:rFonts w:ascii="Times New Roman" w:hAnsi="Times New Roman" w:cs="Times New Roman"/>
        </w:rPr>
        <w:t>, </w:t>
      </w:r>
      <w:r w:rsidRPr="00A05A15">
        <w:rPr>
          <w:rFonts w:ascii="Times New Roman" w:hAnsi="Times New Roman" w:cs="Times New Roman"/>
          <w:iCs/>
        </w:rPr>
        <w:t>14</w:t>
      </w:r>
      <w:r w:rsidRPr="00A05A15">
        <w:rPr>
          <w:rFonts w:ascii="Times New Roman" w:hAnsi="Times New Roman" w:cs="Times New Roman"/>
        </w:rPr>
        <w:t>(4), 1128-1138.</w:t>
      </w:r>
    </w:p>
    <w:p w14:paraId="77071A45" w14:textId="77777777" w:rsidR="00360210" w:rsidRDefault="00360210" w:rsidP="00360210">
      <w:pPr>
        <w:spacing w:line="480" w:lineRule="auto"/>
        <w:ind w:left="709" w:hanging="709"/>
        <w:rPr>
          <w:rFonts w:ascii="Times New Roman" w:hAnsi="Times New Roman" w:cs="Times New Roman"/>
        </w:rPr>
      </w:pPr>
    </w:p>
    <w:p w14:paraId="6687B7E2"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Goulson D. 2000</w:t>
      </w:r>
      <w:r w:rsidRPr="003F7032">
        <w:rPr>
          <w:rFonts w:ascii="Times New Roman" w:hAnsi="Times New Roman" w:cs="Times New Roman"/>
        </w:rPr>
        <w:t>. Are insects flower constant because they use</w:t>
      </w:r>
      <w:r>
        <w:rPr>
          <w:rFonts w:ascii="Times New Roman" w:hAnsi="Times New Roman" w:cs="Times New Roman"/>
        </w:rPr>
        <w:t xml:space="preserve"> search images to find flowers?</w:t>
      </w:r>
      <w:r w:rsidRPr="003F7032">
        <w:rPr>
          <w:rFonts w:ascii="Times New Roman" w:hAnsi="Times New Roman" w:cs="Times New Roman"/>
        </w:rPr>
        <w:t> </w:t>
      </w:r>
      <w:r w:rsidRPr="003F7032">
        <w:rPr>
          <w:rFonts w:ascii="Times New Roman" w:hAnsi="Times New Roman" w:cs="Times New Roman"/>
          <w:iCs/>
        </w:rPr>
        <w:t>Oikos</w:t>
      </w:r>
      <w:r w:rsidRPr="003F7032">
        <w:rPr>
          <w:rFonts w:ascii="Times New Roman" w:hAnsi="Times New Roman" w:cs="Times New Roman"/>
        </w:rPr>
        <w:t>, </w:t>
      </w:r>
      <w:r w:rsidRPr="003F7032">
        <w:rPr>
          <w:rFonts w:ascii="Times New Roman" w:hAnsi="Times New Roman" w:cs="Times New Roman"/>
          <w:iCs/>
        </w:rPr>
        <w:t>88</w:t>
      </w:r>
      <w:r w:rsidRPr="003F7032">
        <w:rPr>
          <w:rFonts w:ascii="Times New Roman" w:hAnsi="Times New Roman" w:cs="Times New Roman"/>
        </w:rPr>
        <w:t>(3), 547-552.</w:t>
      </w:r>
    </w:p>
    <w:p w14:paraId="7FA64BD0" w14:textId="77777777" w:rsidR="00360210" w:rsidRDefault="00360210" w:rsidP="00360210">
      <w:pPr>
        <w:spacing w:line="480" w:lineRule="auto"/>
        <w:ind w:left="709" w:hanging="709"/>
        <w:rPr>
          <w:rFonts w:ascii="Times New Roman" w:hAnsi="Times New Roman" w:cs="Times New Roman"/>
        </w:rPr>
      </w:pPr>
    </w:p>
    <w:p w14:paraId="29B76E4A"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He Q, Bertness MD and Altieri AH. 2013</w:t>
      </w:r>
      <w:r w:rsidRPr="00431709">
        <w:rPr>
          <w:rFonts w:ascii="Times New Roman" w:hAnsi="Times New Roman" w:cs="Times New Roman"/>
        </w:rPr>
        <w:t>. Global shifts towards positive species interactions with increasing environmental stress. </w:t>
      </w:r>
      <w:r w:rsidRPr="004D58F0">
        <w:rPr>
          <w:rFonts w:ascii="Times New Roman" w:hAnsi="Times New Roman" w:cs="Times New Roman"/>
          <w:iCs/>
        </w:rPr>
        <w:t>Ecology letters</w:t>
      </w:r>
      <w:r w:rsidRPr="004D58F0">
        <w:rPr>
          <w:rFonts w:ascii="Times New Roman" w:hAnsi="Times New Roman" w:cs="Times New Roman"/>
        </w:rPr>
        <w:t>, </w:t>
      </w:r>
      <w:r w:rsidRPr="004D58F0">
        <w:rPr>
          <w:rFonts w:ascii="Times New Roman" w:hAnsi="Times New Roman" w:cs="Times New Roman"/>
          <w:iCs/>
        </w:rPr>
        <w:t>16</w:t>
      </w:r>
      <w:r w:rsidRPr="00431709">
        <w:rPr>
          <w:rFonts w:ascii="Times New Roman" w:hAnsi="Times New Roman" w:cs="Times New Roman"/>
        </w:rPr>
        <w:t>(5), 695-706.</w:t>
      </w:r>
    </w:p>
    <w:p w14:paraId="7D0ECCF1" w14:textId="77777777" w:rsidR="00360210" w:rsidRDefault="00360210" w:rsidP="00360210">
      <w:pPr>
        <w:spacing w:line="480" w:lineRule="auto"/>
        <w:ind w:left="709" w:hanging="709"/>
        <w:rPr>
          <w:rFonts w:ascii="Times New Roman" w:hAnsi="Times New Roman" w:cs="Times New Roman"/>
        </w:rPr>
      </w:pPr>
    </w:p>
    <w:p w14:paraId="3BD9455E" w14:textId="77777777" w:rsidR="00360210" w:rsidRPr="001A4DF5" w:rsidRDefault="00360210" w:rsidP="00360210">
      <w:pPr>
        <w:spacing w:line="480" w:lineRule="auto"/>
        <w:ind w:left="709" w:hanging="709"/>
        <w:rPr>
          <w:rFonts w:ascii="Times New Roman" w:hAnsi="Times New Roman" w:cs="Times New Roman"/>
        </w:rPr>
      </w:pPr>
      <w:r>
        <w:rPr>
          <w:rFonts w:ascii="Times New Roman" w:hAnsi="Times New Roman" w:cs="Times New Roman"/>
        </w:rPr>
        <w:t>Holmgren M, Lin CY, Murillo JE, Nieuwenhuis A, Penninkhof J, Sanders N</w:t>
      </w:r>
      <w:r w:rsidRPr="00374845">
        <w:rPr>
          <w:rFonts w:ascii="Times New Roman" w:hAnsi="Times New Roman" w:cs="Times New Roman"/>
        </w:rPr>
        <w:t xml:space="preserve">, </w:t>
      </w:r>
      <w:r>
        <w:rPr>
          <w:rFonts w:ascii="Times New Roman" w:hAnsi="Times New Roman" w:cs="Times New Roman"/>
        </w:rPr>
        <w:t>et al. 2015</w:t>
      </w:r>
      <w:r w:rsidRPr="00374845">
        <w:rPr>
          <w:rFonts w:ascii="Times New Roman" w:hAnsi="Times New Roman" w:cs="Times New Roman"/>
        </w:rPr>
        <w:t>. Positive shrub–tree interactions facilitate woody encroachment in boreal peatlands. </w:t>
      </w:r>
      <w:r w:rsidRPr="00374845">
        <w:rPr>
          <w:rFonts w:ascii="Times New Roman" w:hAnsi="Times New Roman" w:cs="Times New Roman"/>
          <w:i/>
          <w:iCs/>
        </w:rPr>
        <w:t>Journal of Ecology</w:t>
      </w:r>
      <w:r w:rsidRPr="00374845">
        <w:rPr>
          <w:rFonts w:ascii="Times New Roman" w:hAnsi="Times New Roman" w:cs="Times New Roman"/>
        </w:rPr>
        <w:t>, </w:t>
      </w:r>
      <w:r w:rsidRPr="00374845">
        <w:rPr>
          <w:rFonts w:ascii="Times New Roman" w:hAnsi="Times New Roman" w:cs="Times New Roman"/>
          <w:i/>
          <w:iCs/>
        </w:rPr>
        <w:t>103</w:t>
      </w:r>
      <w:r w:rsidRPr="00374845">
        <w:rPr>
          <w:rFonts w:ascii="Times New Roman" w:hAnsi="Times New Roman" w:cs="Times New Roman"/>
        </w:rPr>
        <w:t>(1), 58-66.</w:t>
      </w:r>
    </w:p>
    <w:p w14:paraId="1946FEE4" w14:textId="77777777" w:rsidR="00360210" w:rsidRDefault="00360210" w:rsidP="00360210">
      <w:pPr>
        <w:spacing w:line="480" w:lineRule="auto"/>
        <w:ind w:left="709" w:hanging="709"/>
        <w:rPr>
          <w:rFonts w:ascii="Times New Roman" w:hAnsi="Times New Roman" w:cs="Times New Roman"/>
        </w:rPr>
      </w:pPr>
    </w:p>
    <w:p w14:paraId="53AD3F34"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Holmgren M, Scheffer M and</w:t>
      </w:r>
      <w:r w:rsidRPr="00F21308">
        <w:rPr>
          <w:rFonts w:ascii="Times New Roman" w:hAnsi="Times New Roman" w:cs="Times New Roman"/>
        </w:rPr>
        <w:t xml:space="preserve"> </w:t>
      </w:r>
      <w:r>
        <w:rPr>
          <w:rFonts w:ascii="Times New Roman" w:hAnsi="Times New Roman" w:cs="Times New Roman"/>
        </w:rPr>
        <w:t>Huston MA. 1997</w:t>
      </w:r>
      <w:r w:rsidRPr="00F21308">
        <w:rPr>
          <w:rFonts w:ascii="Times New Roman" w:hAnsi="Times New Roman" w:cs="Times New Roman"/>
        </w:rPr>
        <w:t>. The interplay of facilitation and competition in plant communities. </w:t>
      </w:r>
      <w:r w:rsidRPr="00F21308">
        <w:rPr>
          <w:rFonts w:ascii="Times New Roman" w:hAnsi="Times New Roman" w:cs="Times New Roman"/>
          <w:iCs/>
        </w:rPr>
        <w:t>Ecology</w:t>
      </w:r>
      <w:r w:rsidRPr="00F21308">
        <w:rPr>
          <w:rFonts w:ascii="Times New Roman" w:hAnsi="Times New Roman" w:cs="Times New Roman"/>
        </w:rPr>
        <w:t>, </w:t>
      </w:r>
      <w:r w:rsidRPr="00F21308">
        <w:rPr>
          <w:rFonts w:ascii="Times New Roman" w:hAnsi="Times New Roman" w:cs="Times New Roman"/>
          <w:iCs/>
        </w:rPr>
        <w:t>78</w:t>
      </w:r>
      <w:r w:rsidRPr="00F21308">
        <w:rPr>
          <w:rFonts w:ascii="Times New Roman" w:hAnsi="Times New Roman" w:cs="Times New Roman"/>
        </w:rPr>
        <w:t>(7), 1966-1975.</w:t>
      </w:r>
    </w:p>
    <w:p w14:paraId="385E8795" w14:textId="77777777" w:rsidR="00360210" w:rsidRDefault="00360210" w:rsidP="00360210">
      <w:pPr>
        <w:spacing w:line="480" w:lineRule="auto"/>
        <w:ind w:left="709" w:hanging="709"/>
        <w:rPr>
          <w:rFonts w:ascii="Times New Roman" w:hAnsi="Times New Roman" w:cs="Times New Roman"/>
        </w:rPr>
      </w:pPr>
    </w:p>
    <w:p w14:paraId="1D8422DE" w14:textId="77777777" w:rsidR="00360210" w:rsidRPr="00AA7F26" w:rsidRDefault="00360210" w:rsidP="00360210">
      <w:pPr>
        <w:spacing w:line="480" w:lineRule="auto"/>
        <w:ind w:left="709" w:hanging="709"/>
        <w:rPr>
          <w:rFonts w:ascii="Times New Roman" w:hAnsi="Times New Roman" w:cs="Times New Roman"/>
        </w:rPr>
      </w:pPr>
      <w:r>
        <w:rPr>
          <w:rFonts w:ascii="Times New Roman" w:hAnsi="Times New Roman" w:cs="Times New Roman"/>
        </w:rPr>
        <w:t>Holzapfel C and</w:t>
      </w:r>
      <w:r w:rsidRPr="00AA7F26">
        <w:rPr>
          <w:rFonts w:ascii="Times New Roman" w:hAnsi="Times New Roman" w:cs="Times New Roman"/>
        </w:rPr>
        <w:t xml:space="preserve"> </w:t>
      </w:r>
      <w:r>
        <w:rPr>
          <w:rFonts w:ascii="Times New Roman" w:hAnsi="Times New Roman" w:cs="Times New Roman"/>
        </w:rPr>
        <w:t>Mahall BE. 1999</w:t>
      </w:r>
      <w:r w:rsidRPr="00AA7F26">
        <w:rPr>
          <w:rFonts w:ascii="Times New Roman" w:hAnsi="Times New Roman" w:cs="Times New Roman"/>
        </w:rPr>
        <w:t>. Bidirectional facilitation and interference between shrubs and annuals in the Mojave Desert. </w:t>
      </w:r>
      <w:r w:rsidRPr="00BD7126">
        <w:rPr>
          <w:rFonts w:ascii="Times New Roman" w:hAnsi="Times New Roman" w:cs="Times New Roman"/>
          <w:iCs/>
        </w:rPr>
        <w:t>Ecology</w:t>
      </w:r>
      <w:r w:rsidRPr="00AA7F26">
        <w:rPr>
          <w:rFonts w:ascii="Times New Roman" w:hAnsi="Times New Roman" w:cs="Times New Roman"/>
        </w:rPr>
        <w:t>, </w:t>
      </w:r>
      <w:r w:rsidRPr="00AA7F26">
        <w:rPr>
          <w:rFonts w:ascii="Times New Roman" w:hAnsi="Times New Roman" w:cs="Times New Roman"/>
          <w:i/>
          <w:iCs/>
        </w:rPr>
        <w:t>80</w:t>
      </w:r>
      <w:r w:rsidRPr="00AA7F26">
        <w:rPr>
          <w:rFonts w:ascii="Times New Roman" w:hAnsi="Times New Roman" w:cs="Times New Roman"/>
        </w:rPr>
        <w:t>(5), 1747-1761.</w:t>
      </w:r>
    </w:p>
    <w:p w14:paraId="713A59EA" w14:textId="77777777" w:rsidR="00360210" w:rsidRDefault="00360210" w:rsidP="00360210">
      <w:pPr>
        <w:spacing w:line="480" w:lineRule="auto"/>
        <w:ind w:left="709" w:hanging="709"/>
        <w:rPr>
          <w:rFonts w:ascii="Times New Roman" w:hAnsi="Times New Roman" w:cs="Times New Roman"/>
          <w:lang w:val="en-CA"/>
        </w:rPr>
      </w:pPr>
    </w:p>
    <w:p w14:paraId="669859D8" w14:textId="77777777" w:rsidR="00360210" w:rsidRDefault="00360210" w:rsidP="00360210">
      <w:pPr>
        <w:spacing w:line="480" w:lineRule="auto"/>
        <w:ind w:left="709" w:hanging="709"/>
        <w:rPr>
          <w:rFonts w:ascii="Times New Roman" w:hAnsi="Times New Roman" w:cs="Times New Roman"/>
          <w:lang w:val="en-CA"/>
        </w:rPr>
      </w:pPr>
      <w:r w:rsidRPr="00DE08C6">
        <w:rPr>
          <w:rFonts w:ascii="Times New Roman" w:hAnsi="Times New Roman" w:cs="Times New Roman"/>
          <w:lang w:val="en-CA"/>
        </w:rPr>
        <w:t xml:space="preserve">Hurd P and Linsley EG. 1975. Some insects other than bees associated with </w:t>
      </w:r>
      <w:r w:rsidRPr="00DE08C6">
        <w:rPr>
          <w:rFonts w:ascii="Times New Roman" w:hAnsi="Times New Roman" w:cs="Times New Roman"/>
          <w:i/>
          <w:lang w:val="en-CA"/>
        </w:rPr>
        <w:t>Larrea tridentata</w:t>
      </w:r>
      <w:r w:rsidRPr="00DE08C6">
        <w:rPr>
          <w:rFonts w:ascii="Times New Roman" w:hAnsi="Times New Roman" w:cs="Times New Roman"/>
          <w:lang w:val="en-CA"/>
        </w:rPr>
        <w:t xml:space="preserve"> in the southwestern United States. Proc Entomol Soc Wash 77(1):100-20.</w:t>
      </w:r>
    </w:p>
    <w:p w14:paraId="7DBBACC6" w14:textId="77777777" w:rsidR="00360210" w:rsidRDefault="00360210" w:rsidP="00360210">
      <w:pPr>
        <w:spacing w:line="480" w:lineRule="auto"/>
        <w:ind w:left="709" w:hanging="709"/>
        <w:rPr>
          <w:rFonts w:ascii="Times New Roman" w:hAnsi="Times New Roman" w:cs="Times New Roman"/>
        </w:rPr>
      </w:pPr>
    </w:p>
    <w:p w14:paraId="23E02B0E"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Kelly AE and Goulden ML. 2008</w:t>
      </w:r>
      <w:r w:rsidRPr="00945C13">
        <w:rPr>
          <w:rFonts w:ascii="Times New Roman" w:hAnsi="Times New Roman" w:cs="Times New Roman"/>
        </w:rPr>
        <w:t>. Rapid shifts in plant distribution with recent climate change. </w:t>
      </w:r>
      <w:r w:rsidRPr="00945C13">
        <w:rPr>
          <w:rFonts w:ascii="Times New Roman" w:hAnsi="Times New Roman" w:cs="Times New Roman"/>
          <w:iCs/>
        </w:rPr>
        <w:t>Proceedings of the National Academy of Sciences</w:t>
      </w:r>
      <w:r w:rsidRPr="00945C13">
        <w:rPr>
          <w:rFonts w:ascii="Times New Roman" w:hAnsi="Times New Roman" w:cs="Times New Roman"/>
        </w:rPr>
        <w:t>, </w:t>
      </w:r>
      <w:r w:rsidRPr="00945C13">
        <w:rPr>
          <w:rFonts w:ascii="Times New Roman" w:hAnsi="Times New Roman" w:cs="Times New Roman"/>
          <w:iCs/>
        </w:rPr>
        <w:t>105</w:t>
      </w:r>
      <w:r w:rsidRPr="00945C13">
        <w:rPr>
          <w:rFonts w:ascii="Times New Roman" w:hAnsi="Times New Roman" w:cs="Times New Roman"/>
        </w:rPr>
        <w:t>(33), 11823-11826.</w:t>
      </w:r>
    </w:p>
    <w:p w14:paraId="69E08D21" w14:textId="77777777" w:rsidR="00360210" w:rsidRDefault="00360210" w:rsidP="00360210">
      <w:pPr>
        <w:spacing w:line="480" w:lineRule="auto"/>
        <w:ind w:left="709" w:hanging="709"/>
        <w:rPr>
          <w:rFonts w:ascii="Times New Roman" w:hAnsi="Times New Roman" w:cs="Times New Roman"/>
        </w:rPr>
      </w:pPr>
    </w:p>
    <w:p w14:paraId="66930B0B" w14:textId="77777777" w:rsidR="00360210" w:rsidRPr="00945C13" w:rsidRDefault="00360210" w:rsidP="00360210">
      <w:pPr>
        <w:spacing w:line="480" w:lineRule="auto"/>
        <w:ind w:left="709" w:hanging="709"/>
        <w:rPr>
          <w:rFonts w:ascii="Times New Roman" w:hAnsi="Times New Roman" w:cs="Times New Roman"/>
        </w:rPr>
      </w:pPr>
      <w:r w:rsidRPr="00F260A4">
        <w:rPr>
          <w:rFonts w:ascii="Times New Roman" w:hAnsi="Times New Roman" w:cs="Times New Roman"/>
        </w:rPr>
        <w:t>Kerr, Jeremy T., Alana Pindar, Paul Galpern, Laurence Packer, Simon G. Potts, Stuart M. Roberts, Pierre Rasmont et al. "Climate change impacts on bumblebees converge across continents." </w:t>
      </w:r>
      <w:r w:rsidRPr="00F260A4">
        <w:rPr>
          <w:rFonts w:ascii="Times New Roman" w:hAnsi="Times New Roman" w:cs="Times New Roman"/>
          <w:i/>
          <w:iCs/>
        </w:rPr>
        <w:t>Science</w:t>
      </w:r>
      <w:r w:rsidRPr="00F260A4">
        <w:rPr>
          <w:rFonts w:ascii="Times New Roman" w:hAnsi="Times New Roman" w:cs="Times New Roman"/>
        </w:rPr>
        <w:t> 349, no. 6244 (2015): 177-180.</w:t>
      </w:r>
    </w:p>
    <w:p w14:paraId="321B9FF4" w14:textId="77777777" w:rsidR="00360210" w:rsidRDefault="00360210" w:rsidP="00360210">
      <w:pPr>
        <w:spacing w:line="480" w:lineRule="auto"/>
        <w:ind w:left="709" w:hanging="709"/>
        <w:rPr>
          <w:rFonts w:ascii="Times New Roman" w:hAnsi="Times New Roman" w:cs="Times New Roman"/>
        </w:rPr>
      </w:pPr>
    </w:p>
    <w:p w14:paraId="68D43040" w14:textId="77777777" w:rsidR="00360210" w:rsidRPr="003D156D" w:rsidRDefault="00360210" w:rsidP="00360210">
      <w:pPr>
        <w:spacing w:line="480" w:lineRule="auto"/>
        <w:ind w:left="709" w:hanging="709"/>
        <w:rPr>
          <w:rFonts w:ascii="Times New Roman" w:hAnsi="Times New Roman" w:cs="Times New Roman"/>
        </w:rPr>
      </w:pPr>
      <w:r>
        <w:rPr>
          <w:rFonts w:ascii="Times New Roman" w:hAnsi="Times New Roman" w:cs="Times New Roman"/>
        </w:rPr>
        <w:t>Knight TM. 2003</w:t>
      </w:r>
      <w:r w:rsidRPr="003D156D">
        <w:rPr>
          <w:rFonts w:ascii="Times New Roman" w:hAnsi="Times New Roman" w:cs="Times New Roman"/>
        </w:rPr>
        <w:t xml:space="preserve">. Floral density, pollen limitation, and reproductive success in </w:t>
      </w:r>
      <w:r w:rsidRPr="00071E16">
        <w:rPr>
          <w:rFonts w:ascii="Times New Roman" w:hAnsi="Times New Roman" w:cs="Times New Roman"/>
          <w:i/>
        </w:rPr>
        <w:t>Trillium grandiflorum</w:t>
      </w:r>
      <w:r w:rsidRPr="003D156D">
        <w:rPr>
          <w:rFonts w:ascii="Times New Roman" w:hAnsi="Times New Roman" w:cs="Times New Roman"/>
        </w:rPr>
        <w:t>. </w:t>
      </w:r>
      <w:r w:rsidRPr="003D156D">
        <w:rPr>
          <w:rFonts w:ascii="Times New Roman" w:hAnsi="Times New Roman" w:cs="Times New Roman"/>
          <w:iCs/>
        </w:rPr>
        <w:t>Oecologia</w:t>
      </w:r>
      <w:r w:rsidRPr="003D156D">
        <w:rPr>
          <w:rFonts w:ascii="Times New Roman" w:hAnsi="Times New Roman" w:cs="Times New Roman"/>
        </w:rPr>
        <w:t>, </w:t>
      </w:r>
      <w:r w:rsidRPr="003D156D">
        <w:rPr>
          <w:rFonts w:ascii="Times New Roman" w:hAnsi="Times New Roman" w:cs="Times New Roman"/>
          <w:iCs/>
        </w:rPr>
        <w:t>137</w:t>
      </w:r>
      <w:r w:rsidRPr="003D156D">
        <w:rPr>
          <w:rFonts w:ascii="Times New Roman" w:hAnsi="Times New Roman" w:cs="Times New Roman"/>
        </w:rPr>
        <w:t>(4), 557-563.</w:t>
      </w:r>
    </w:p>
    <w:p w14:paraId="2F4BF492" w14:textId="77777777" w:rsidR="00360210" w:rsidRDefault="00360210" w:rsidP="00360210">
      <w:pPr>
        <w:spacing w:line="480" w:lineRule="auto"/>
        <w:ind w:left="709" w:hanging="709"/>
        <w:rPr>
          <w:rFonts w:ascii="Times New Roman" w:hAnsi="Times New Roman" w:cs="Times New Roman"/>
        </w:rPr>
      </w:pPr>
    </w:p>
    <w:p w14:paraId="0FF25F68" w14:textId="77777777" w:rsidR="00360210" w:rsidRPr="000C47A6" w:rsidRDefault="00360210" w:rsidP="00360210">
      <w:pPr>
        <w:spacing w:line="480" w:lineRule="auto"/>
        <w:ind w:left="709" w:hanging="709"/>
        <w:rPr>
          <w:rFonts w:ascii="Times New Roman" w:hAnsi="Times New Roman" w:cs="Times New Roman"/>
        </w:rPr>
      </w:pPr>
      <w:r w:rsidRPr="000C47A6">
        <w:rPr>
          <w:rFonts w:ascii="Times New Roman" w:hAnsi="Times New Roman" w:cs="Times New Roman"/>
        </w:rPr>
        <w:t xml:space="preserve">Kunin WE. 1997. Population size and density effects in pollination: pollinator foraging and plant reproductive success in experimental arrays of </w:t>
      </w:r>
      <w:r w:rsidRPr="000C47A6">
        <w:rPr>
          <w:rFonts w:ascii="Times New Roman" w:hAnsi="Times New Roman" w:cs="Times New Roman"/>
          <w:i/>
        </w:rPr>
        <w:t>Brassica kaber</w:t>
      </w:r>
      <w:r w:rsidRPr="000C47A6">
        <w:rPr>
          <w:rFonts w:ascii="Times New Roman" w:hAnsi="Times New Roman" w:cs="Times New Roman"/>
        </w:rPr>
        <w:t>. Journal of Ecology 85(2): 225-234.</w:t>
      </w:r>
    </w:p>
    <w:p w14:paraId="6042CE81" w14:textId="77777777" w:rsidR="00360210" w:rsidRDefault="00360210" w:rsidP="00360210">
      <w:pPr>
        <w:spacing w:line="480" w:lineRule="auto"/>
        <w:ind w:left="709" w:hanging="709"/>
        <w:rPr>
          <w:rFonts w:ascii="Times New Roman" w:hAnsi="Times New Roman" w:cs="Times New Roman"/>
          <w:lang w:val="en-CA"/>
        </w:rPr>
      </w:pPr>
    </w:p>
    <w:p w14:paraId="7DF90DC4" w14:textId="77777777" w:rsidR="00360210" w:rsidRDefault="00360210" w:rsidP="00360210">
      <w:pPr>
        <w:spacing w:line="480" w:lineRule="auto"/>
        <w:ind w:left="709" w:hanging="709"/>
        <w:rPr>
          <w:rFonts w:ascii="Times New Roman" w:hAnsi="Times New Roman" w:cs="Times New Roman"/>
          <w:lang w:val="en-CA"/>
        </w:rPr>
      </w:pPr>
      <w:r w:rsidRPr="00DE08C6">
        <w:rPr>
          <w:rFonts w:ascii="Times New Roman" w:hAnsi="Times New Roman" w:cs="Times New Roman"/>
          <w:lang w:val="en-CA"/>
        </w:rPr>
        <w:t xml:space="preserve">Lajtha K and Whitford WG. 1989. The effect of water and nitrogen amendments on photosynthesis, leaf demography, and resource-use efficiency in </w:t>
      </w:r>
      <w:r w:rsidRPr="00DE08C6">
        <w:rPr>
          <w:rFonts w:ascii="Times New Roman" w:hAnsi="Times New Roman" w:cs="Times New Roman"/>
          <w:i/>
          <w:lang w:val="en-CA"/>
        </w:rPr>
        <w:t>Larrea tridentata</w:t>
      </w:r>
      <w:r w:rsidRPr="00DE08C6">
        <w:rPr>
          <w:rFonts w:ascii="Times New Roman" w:hAnsi="Times New Roman" w:cs="Times New Roman"/>
          <w:lang w:val="en-CA"/>
        </w:rPr>
        <w:t>, a desert evergreen shrub. Oecologia 80(3):341-8.</w:t>
      </w:r>
    </w:p>
    <w:p w14:paraId="56920F6A" w14:textId="77777777" w:rsidR="00360210" w:rsidRDefault="00360210" w:rsidP="00360210">
      <w:pPr>
        <w:spacing w:line="480" w:lineRule="auto"/>
        <w:ind w:left="709" w:hanging="709"/>
        <w:rPr>
          <w:rFonts w:ascii="Times New Roman" w:hAnsi="Times New Roman" w:cs="Times New Roman"/>
        </w:rPr>
      </w:pPr>
    </w:p>
    <w:p w14:paraId="3C662F0C"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Laverty T</w:t>
      </w:r>
      <w:r w:rsidRPr="00F71AFD">
        <w:rPr>
          <w:rFonts w:ascii="Times New Roman" w:hAnsi="Times New Roman" w:cs="Times New Roman"/>
        </w:rPr>
        <w:t xml:space="preserve">M. 1992. Plant interactions for pollinator visits: a test of the magnet species effect. </w:t>
      </w:r>
      <w:r w:rsidRPr="007F6411">
        <w:rPr>
          <w:rFonts w:ascii="Times New Roman" w:hAnsi="Times New Roman" w:cs="Times New Roman"/>
          <w:iCs/>
        </w:rPr>
        <w:t>Oecologia</w:t>
      </w:r>
      <w:r w:rsidRPr="007F6411">
        <w:rPr>
          <w:rFonts w:ascii="Times New Roman" w:hAnsi="Times New Roman" w:cs="Times New Roman"/>
        </w:rPr>
        <w:t xml:space="preserve">, </w:t>
      </w:r>
      <w:r w:rsidRPr="007F6411">
        <w:rPr>
          <w:rFonts w:ascii="Times New Roman" w:hAnsi="Times New Roman" w:cs="Times New Roman"/>
          <w:iCs/>
        </w:rPr>
        <w:t>89</w:t>
      </w:r>
      <w:r w:rsidRPr="00F71AFD">
        <w:rPr>
          <w:rFonts w:ascii="Times New Roman" w:hAnsi="Times New Roman" w:cs="Times New Roman"/>
        </w:rPr>
        <w:t>(4): 502-508.</w:t>
      </w:r>
    </w:p>
    <w:p w14:paraId="3727BB86" w14:textId="77777777" w:rsidR="00360210" w:rsidRDefault="00360210" w:rsidP="00360210">
      <w:pPr>
        <w:spacing w:line="480" w:lineRule="auto"/>
        <w:ind w:left="709" w:hanging="709"/>
        <w:rPr>
          <w:rFonts w:ascii="Times New Roman" w:hAnsi="Times New Roman" w:cs="Times New Roman"/>
        </w:rPr>
      </w:pPr>
    </w:p>
    <w:p w14:paraId="0A51C732" w14:textId="77777777" w:rsidR="00360210" w:rsidRPr="004C342E" w:rsidRDefault="00360210" w:rsidP="00360210">
      <w:pPr>
        <w:spacing w:line="480" w:lineRule="auto"/>
        <w:ind w:left="709" w:hanging="709"/>
        <w:rPr>
          <w:rFonts w:ascii="Times New Roman" w:hAnsi="Times New Roman" w:cs="Times New Roman"/>
        </w:rPr>
      </w:pPr>
      <w:r>
        <w:rPr>
          <w:rFonts w:ascii="Times New Roman" w:hAnsi="Times New Roman" w:cs="Times New Roman"/>
        </w:rPr>
        <w:t>Lenth RV. 2016</w:t>
      </w:r>
      <w:r w:rsidRPr="004C342E">
        <w:rPr>
          <w:rFonts w:ascii="Times New Roman" w:hAnsi="Times New Roman" w:cs="Times New Roman"/>
        </w:rPr>
        <w:t xml:space="preserve">. Least-squares means: </w:t>
      </w:r>
      <w:proofErr w:type="gramStart"/>
      <w:r w:rsidRPr="004C342E">
        <w:rPr>
          <w:rFonts w:ascii="Times New Roman" w:hAnsi="Times New Roman" w:cs="Times New Roman"/>
        </w:rPr>
        <w:t>the</w:t>
      </w:r>
      <w:proofErr w:type="gramEnd"/>
      <w:r w:rsidRPr="004C342E">
        <w:rPr>
          <w:rFonts w:ascii="Times New Roman" w:hAnsi="Times New Roman" w:cs="Times New Roman"/>
        </w:rPr>
        <w:t xml:space="preserve"> R package lsmeans. </w:t>
      </w:r>
      <w:r w:rsidRPr="004C342E">
        <w:rPr>
          <w:rFonts w:ascii="Times New Roman" w:hAnsi="Times New Roman" w:cs="Times New Roman"/>
          <w:iCs/>
        </w:rPr>
        <w:t>J Stat Softw</w:t>
      </w:r>
      <w:r w:rsidRPr="004C342E">
        <w:rPr>
          <w:rFonts w:ascii="Times New Roman" w:hAnsi="Times New Roman" w:cs="Times New Roman"/>
        </w:rPr>
        <w:t>, </w:t>
      </w:r>
      <w:r w:rsidRPr="004C342E">
        <w:rPr>
          <w:rFonts w:ascii="Times New Roman" w:hAnsi="Times New Roman" w:cs="Times New Roman"/>
          <w:iCs/>
        </w:rPr>
        <w:t>69</w:t>
      </w:r>
      <w:r w:rsidRPr="004C342E">
        <w:rPr>
          <w:rFonts w:ascii="Times New Roman" w:hAnsi="Times New Roman" w:cs="Times New Roman"/>
        </w:rPr>
        <w:t>(1), 1-33.</w:t>
      </w:r>
    </w:p>
    <w:p w14:paraId="7E536F86" w14:textId="77777777" w:rsidR="00360210" w:rsidRDefault="00360210" w:rsidP="00360210">
      <w:pPr>
        <w:spacing w:line="480" w:lineRule="auto"/>
        <w:ind w:left="709" w:hanging="709"/>
        <w:rPr>
          <w:rFonts w:ascii="Times New Roman" w:hAnsi="Times New Roman" w:cs="Times New Roman"/>
        </w:rPr>
      </w:pPr>
    </w:p>
    <w:p w14:paraId="61EA67E1"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Lortie CJ, Filazzola A and Sotomayor DA. 2016</w:t>
      </w:r>
      <w:r w:rsidRPr="007F41F0">
        <w:rPr>
          <w:rFonts w:ascii="Times New Roman" w:hAnsi="Times New Roman" w:cs="Times New Roman"/>
        </w:rPr>
        <w:t>. Functional assessment of animal interactions with shrub</w:t>
      </w:r>
      <w:r w:rsidRPr="007F41F0">
        <w:rPr>
          <w:rFonts w:ascii="Calibri" w:eastAsia="Calibri" w:hAnsi="Calibri" w:cs="Calibri"/>
        </w:rPr>
        <w:t>‐</w:t>
      </w:r>
      <w:r w:rsidRPr="007F41F0">
        <w:rPr>
          <w:rFonts w:ascii="Times New Roman" w:hAnsi="Times New Roman" w:cs="Times New Roman"/>
        </w:rPr>
        <w:t>facilitation complexes: a formal synthesis and conceptual framework. </w:t>
      </w:r>
      <w:r w:rsidRPr="000103F7">
        <w:rPr>
          <w:rFonts w:ascii="Times New Roman" w:hAnsi="Times New Roman" w:cs="Times New Roman"/>
          <w:iCs/>
        </w:rPr>
        <w:t>Functional Ecology</w:t>
      </w:r>
      <w:r w:rsidRPr="000103F7">
        <w:rPr>
          <w:rFonts w:ascii="Times New Roman" w:hAnsi="Times New Roman" w:cs="Times New Roman"/>
        </w:rPr>
        <w:t>, </w:t>
      </w:r>
      <w:r w:rsidRPr="000103F7">
        <w:rPr>
          <w:rFonts w:ascii="Times New Roman" w:hAnsi="Times New Roman" w:cs="Times New Roman"/>
          <w:iCs/>
        </w:rPr>
        <w:t>30</w:t>
      </w:r>
      <w:r w:rsidRPr="007F41F0">
        <w:rPr>
          <w:rFonts w:ascii="Times New Roman" w:hAnsi="Times New Roman" w:cs="Times New Roman"/>
        </w:rPr>
        <w:t>(1), 41-51.</w:t>
      </w:r>
    </w:p>
    <w:p w14:paraId="78A01AD8" w14:textId="77777777" w:rsidR="00360210" w:rsidRDefault="00360210" w:rsidP="00360210">
      <w:pPr>
        <w:spacing w:line="480" w:lineRule="auto"/>
        <w:ind w:left="709" w:hanging="709"/>
        <w:rPr>
          <w:rFonts w:ascii="Times New Roman" w:hAnsi="Times New Roman" w:cs="Times New Roman"/>
        </w:rPr>
      </w:pPr>
    </w:p>
    <w:p w14:paraId="3132D731" w14:textId="77777777" w:rsidR="00360210" w:rsidRPr="00420CAC" w:rsidRDefault="00360210" w:rsidP="00360210">
      <w:pPr>
        <w:spacing w:line="480" w:lineRule="auto"/>
        <w:ind w:left="709" w:hanging="709"/>
        <w:rPr>
          <w:rFonts w:ascii="Times New Roman" w:hAnsi="Times New Roman" w:cs="Times New Roman"/>
        </w:rPr>
      </w:pPr>
      <w:r>
        <w:rPr>
          <w:rFonts w:ascii="Times New Roman" w:hAnsi="Times New Roman" w:cs="Times New Roman"/>
        </w:rPr>
        <w:t>Ludwig F, Dawson TE, Prins HHT, Berendse F and Kroon H. 2004</w:t>
      </w:r>
      <w:r w:rsidRPr="00420CAC">
        <w:rPr>
          <w:rFonts w:ascii="Times New Roman" w:hAnsi="Times New Roman" w:cs="Times New Roman"/>
        </w:rPr>
        <w:t>. Below</w:t>
      </w:r>
      <w:r w:rsidRPr="00420CAC">
        <w:rPr>
          <w:rFonts w:ascii="Calibri" w:eastAsia="Calibri" w:hAnsi="Calibri" w:cs="Calibri"/>
        </w:rPr>
        <w:t>‐</w:t>
      </w:r>
      <w:r w:rsidRPr="00420CAC">
        <w:rPr>
          <w:rFonts w:ascii="Times New Roman" w:hAnsi="Times New Roman" w:cs="Times New Roman"/>
        </w:rPr>
        <w:t>ground competition between trees and grasses may overwhelm the facilitative effects of hydraulic lift. </w:t>
      </w:r>
      <w:r w:rsidRPr="00420CAC">
        <w:rPr>
          <w:rFonts w:ascii="Times New Roman" w:hAnsi="Times New Roman" w:cs="Times New Roman"/>
          <w:iCs/>
        </w:rPr>
        <w:t>Ecology letters</w:t>
      </w:r>
      <w:r w:rsidRPr="00420CAC">
        <w:rPr>
          <w:rFonts w:ascii="Times New Roman" w:hAnsi="Times New Roman" w:cs="Times New Roman"/>
        </w:rPr>
        <w:t>, </w:t>
      </w:r>
      <w:r w:rsidRPr="00420CAC">
        <w:rPr>
          <w:rFonts w:ascii="Times New Roman" w:hAnsi="Times New Roman" w:cs="Times New Roman"/>
          <w:iCs/>
        </w:rPr>
        <w:t>7</w:t>
      </w:r>
      <w:r w:rsidRPr="00420CAC">
        <w:rPr>
          <w:rFonts w:ascii="Times New Roman" w:hAnsi="Times New Roman" w:cs="Times New Roman"/>
        </w:rPr>
        <w:t>(8), 623-631.</w:t>
      </w:r>
    </w:p>
    <w:p w14:paraId="06763D0F" w14:textId="77777777" w:rsidR="00360210" w:rsidRDefault="00360210" w:rsidP="00360210">
      <w:pPr>
        <w:spacing w:line="480" w:lineRule="auto"/>
        <w:ind w:left="709" w:hanging="709"/>
        <w:rPr>
          <w:rFonts w:ascii="Times New Roman" w:hAnsi="Times New Roman" w:cs="Times New Roman"/>
        </w:rPr>
      </w:pPr>
    </w:p>
    <w:p w14:paraId="01111C27" w14:textId="77777777" w:rsidR="00360210" w:rsidRPr="00F71AFD" w:rsidRDefault="00360210" w:rsidP="00360210">
      <w:pPr>
        <w:spacing w:line="480" w:lineRule="auto"/>
        <w:ind w:left="709" w:hanging="709"/>
        <w:rPr>
          <w:rFonts w:ascii="Times New Roman" w:hAnsi="Times New Roman" w:cs="Times New Roman"/>
        </w:rPr>
      </w:pPr>
      <w:r>
        <w:rPr>
          <w:rFonts w:ascii="Times New Roman" w:hAnsi="Times New Roman" w:cs="Times New Roman"/>
        </w:rPr>
        <w:t>Lundgren R, Lázaro A and Totland Ø. 2015</w:t>
      </w:r>
      <w:r w:rsidRPr="0063689C">
        <w:rPr>
          <w:rFonts w:ascii="Times New Roman" w:hAnsi="Times New Roman" w:cs="Times New Roman"/>
        </w:rPr>
        <w:t>. Effects of experimentally simulated pollinator decline on recruitment in two European herbs. </w:t>
      </w:r>
      <w:r w:rsidRPr="0063689C">
        <w:rPr>
          <w:rFonts w:ascii="Times New Roman" w:hAnsi="Times New Roman" w:cs="Times New Roman"/>
          <w:iCs/>
        </w:rPr>
        <w:t>Journal of Ecology</w:t>
      </w:r>
      <w:r w:rsidRPr="0063689C">
        <w:rPr>
          <w:rFonts w:ascii="Times New Roman" w:hAnsi="Times New Roman" w:cs="Times New Roman"/>
        </w:rPr>
        <w:t>, </w:t>
      </w:r>
      <w:r w:rsidRPr="0063689C">
        <w:rPr>
          <w:rFonts w:ascii="Times New Roman" w:hAnsi="Times New Roman" w:cs="Times New Roman"/>
          <w:iCs/>
        </w:rPr>
        <w:t>103</w:t>
      </w:r>
      <w:r w:rsidRPr="0063689C">
        <w:rPr>
          <w:rFonts w:ascii="Times New Roman" w:hAnsi="Times New Roman" w:cs="Times New Roman"/>
        </w:rPr>
        <w:t>(2), 328-337.</w:t>
      </w:r>
    </w:p>
    <w:p w14:paraId="0871C463" w14:textId="77777777" w:rsidR="00360210" w:rsidRDefault="00360210" w:rsidP="00360210">
      <w:pPr>
        <w:spacing w:line="480" w:lineRule="auto"/>
        <w:ind w:left="709" w:hanging="709"/>
        <w:rPr>
          <w:rFonts w:ascii="Times New Roman" w:hAnsi="Times New Roman" w:cs="Times New Roman"/>
        </w:rPr>
      </w:pPr>
    </w:p>
    <w:p w14:paraId="0F87B0A2" w14:textId="77777777" w:rsidR="00360210" w:rsidRPr="00C820C9" w:rsidRDefault="00360210" w:rsidP="00360210">
      <w:pPr>
        <w:spacing w:line="480" w:lineRule="auto"/>
        <w:ind w:left="709" w:hanging="709"/>
        <w:rPr>
          <w:rFonts w:ascii="Times New Roman" w:hAnsi="Times New Roman" w:cs="Times New Roman"/>
        </w:rPr>
      </w:pPr>
      <w:r>
        <w:rPr>
          <w:rFonts w:ascii="Times New Roman" w:hAnsi="Times New Roman" w:cs="Times New Roman"/>
        </w:rPr>
        <w:t>Mann ME and Gleick PH. 2015</w:t>
      </w:r>
      <w:r w:rsidRPr="00C820C9">
        <w:rPr>
          <w:rFonts w:ascii="Times New Roman" w:hAnsi="Times New Roman" w:cs="Times New Roman"/>
        </w:rPr>
        <w:t>. Climate change and California drought in the 21st century. </w:t>
      </w:r>
      <w:r w:rsidRPr="00C820C9">
        <w:rPr>
          <w:rFonts w:ascii="Times New Roman" w:hAnsi="Times New Roman" w:cs="Times New Roman"/>
          <w:iCs/>
        </w:rPr>
        <w:t>Proceedings of the National Academy of Sciences</w:t>
      </w:r>
      <w:r w:rsidRPr="00C820C9">
        <w:rPr>
          <w:rFonts w:ascii="Times New Roman" w:hAnsi="Times New Roman" w:cs="Times New Roman"/>
        </w:rPr>
        <w:t>, </w:t>
      </w:r>
      <w:r w:rsidRPr="00C820C9">
        <w:rPr>
          <w:rFonts w:ascii="Times New Roman" w:hAnsi="Times New Roman" w:cs="Times New Roman"/>
          <w:iCs/>
        </w:rPr>
        <w:t>112</w:t>
      </w:r>
      <w:r w:rsidRPr="00C820C9">
        <w:rPr>
          <w:rFonts w:ascii="Times New Roman" w:hAnsi="Times New Roman" w:cs="Times New Roman"/>
        </w:rPr>
        <w:t>(13), 3858-3859.</w:t>
      </w:r>
    </w:p>
    <w:p w14:paraId="638FEB56" w14:textId="77777777" w:rsidR="00360210" w:rsidRDefault="00360210" w:rsidP="00360210">
      <w:pPr>
        <w:spacing w:line="480" w:lineRule="auto"/>
        <w:ind w:left="709" w:hanging="709"/>
        <w:rPr>
          <w:rFonts w:ascii="Times New Roman" w:hAnsi="Times New Roman" w:cs="Times New Roman"/>
        </w:rPr>
      </w:pPr>
    </w:p>
    <w:p w14:paraId="23443872" w14:textId="77777777" w:rsidR="00360210" w:rsidRPr="00E03369" w:rsidRDefault="00360210" w:rsidP="00360210">
      <w:pPr>
        <w:spacing w:line="480" w:lineRule="auto"/>
        <w:ind w:left="709" w:hanging="709"/>
        <w:rPr>
          <w:rFonts w:ascii="Times New Roman" w:hAnsi="Times New Roman" w:cs="Times New Roman"/>
        </w:rPr>
      </w:pPr>
      <w:r w:rsidRPr="00E03369">
        <w:rPr>
          <w:rFonts w:ascii="Times New Roman" w:hAnsi="Times New Roman" w:cs="Times New Roman"/>
        </w:rPr>
        <w:t>Michalet R, Xiao S, Touzard B, Smith DS, Cavieres LA, Callaway RM, Whitham TG. 2011. Phenotypic variation in nurse traits and community feedbacks define an alpine community. </w:t>
      </w:r>
      <w:r w:rsidRPr="00944BEA">
        <w:rPr>
          <w:rFonts w:ascii="Times New Roman" w:hAnsi="Times New Roman" w:cs="Times New Roman"/>
          <w:iCs/>
        </w:rPr>
        <w:t>Ecology Letters</w:t>
      </w:r>
      <w:r>
        <w:rPr>
          <w:rFonts w:ascii="Times New Roman" w:hAnsi="Times New Roman" w:cs="Times New Roman"/>
          <w:iCs/>
        </w:rPr>
        <w:t xml:space="preserve"> </w:t>
      </w:r>
      <w:r w:rsidRPr="00944BEA">
        <w:rPr>
          <w:rFonts w:ascii="Times New Roman" w:hAnsi="Times New Roman" w:cs="Times New Roman"/>
          <w:bCs/>
        </w:rPr>
        <w:t>14</w:t>
      </w:r>
      <w:r w:rsidRPr="00E03369">
        <w:rPr>
          <w:rFonts w:ascii="Times New Roman" w:hAnsi="Times New Roman" w:cs="Times New Roman"/>
        </w:rPr>
        <w:t>: 433–443.</w:t>
      </w:r>
    </w:p>
    <w:p w14:paraId="0B362251" w14:textId="77777777" w:rsidR="00360210" w:rsidRDefault="00360210" w:rsidP="00360210">
      <w:pPr>
        <w:spacing w:line="480" w:lineRule="auto"/>
        <w:ind w:left="709" w:hanging="709"/>
        <w:rPr>
          <w:rFonts w:ascii="Times New Roman" w:hAnsi="Times New Roman" w:cs="Times New Roman"/>
        </w:rPr>
      </w:pPr>
    </w:p>
    <w:p w14:paraId="36CF3A0B" w14:textId="77777777" w:rsidR="00360210" w:rsidRPr="00663588" w:rsidRDefault="00360210" w:rsidP="00360210">
      <w:pPr>
        <w:spacing w:line="480" w:lineRule="auto"/>
        <w:ind w:left="709" w:hanging="709"/>
        <w:rPr>
          <w:rFonts w:ascii="Times New Roman" w:hAnsi="Times New Roman" w:cs="Times New Roman"/>
        </w:rPr>
      </w:pPr>
      <w:r>
        <w:rPr>
          <w:rFonts w:ascii="Times New Roman" w:hAnsi="Times New Roman" w:cs="Times New Roman"/>
        </w:rPr>
        <w:t>Minckley R. 2008</w:t>
      </w:r>
      <w:r w:rsidRPr="00663588">
        <w:rPr>
          <w:rFonts w:ascii="Times New Roman" w:hAnsi="Times New Roman" w:cs="Times New Roman"/>
        </w:rPr>
        <w:t>. Faunal composition and species richness differences of bees (Hymenoptera: Apiformes) from two north American regions. </w:t>
      </w:r>
      <w:r w:rsidRPr="00663588">
        <w:rPr>
          <w:rFonts w:ascii="Times New Roman" w:hAnsi="Times New Roman" w:cs="Times New Roman"/>
          <w:iCs/>
        </w:rPr>
        <w:t>Apidologie</w:t>
      </w:r>
      <w:r w:rsidRPr="00663588">
        <w:rPr>
          <w:rFonts w:ascii="Times New Roman" w:hAnsi="Times New Roman" w:cs="Times New Roman"/>
        </w:rPr>
        <w:t>, </w:t>
      </w:r>
      <w:r w:rsidRPr="00663588">
        <w:rPr>
          <w:rFonts w:ascii="Times New Roman" w:hAnsi="Times New Roman" w:cs="Times New Roman"/>
          <w:iCs/>
        </w:rPr>
        <w:t>39</w:t>
      </w:r>
      <w:r w:rsidRPr="00663588">
        <w:rPr>
          <w:rFonts w:ascii="Times New Roman" w:hAnsi="Times New Roman" w:cs="Times New Roman"/>
        </w:rPr>
        <w:t>(1), 176-188.</w:t>
      </w:r>
    </w:p>
    <w:p w14:paraId="46F28FD0" w14:textId="77777777" w:rsidR="00360210" w:rsidRDefault="00360210" w:rsidP="00360210">
      <w:pPr>
        <w:spacing w:line="480" w:lineRule="auto"/>
        <w:ind w:left="709" w:hanging="709"/>
        <w:rPr>
          <w:rFonts w:ascii="Times New Roman" w:hAnsi="Times New Roman" w:cs="Times New Roman"/>
          <w:lang w:val="en-CA"/>
        </w:rPr>
      </w:pPr>
    </w:p>
    <w:p w14:paraId="6283F3E7" w14:textId="77777777" w:rsidR="00360210" w:rsidRPr="00DE08C6" w:rsidRDefault="00360210" w:rsidP="00360210">
      <w:pPr>
        <w:spacing w:line="480" w:lineRule="auto"/>
        <w:ind w:left="709" w:hanging="709"/>
        <w:rPr>
          <w:rFonts w:ascii="Times New Roman" w:hAnsi="Times New Roman" w:cs="Times New Roman"/>
          <w:lang w:val="en-CA"/>
        </w:rPr>
      </w:pPr>
      <w:r w:rsidRPr="00DE08C6">
        <w:rPr>
          <w:rFonts w:ascii="Times New Roman" w:hAnsi="Times New Roman" w:cs="Times New Roman"/>
          <w:lang w:val="en-CA"/>
        </w:rPr>
        <w:t>Minckley RL, Cane JH, Kervin L, Roulston T. 1999. Spatial predictability and resource specialization of bees (hymenoptera: Apoidea) at a superabundant, widespread resource. Biol J Linn Soc 67(1):119-47.</w:t>
      </w:r>
    </w:p>
    <w:p w14:paraId="7B30E0D9" w14:textId="77777777" w:rsidR="00360210" w:rsidRDefault="00360210" w:rsidP="00360210">
      <w:pPr>
        <w:spacing w:line="480" w:lineRule="auto"/>
        <w:ind w:left="709" w:hanging="709"/>
        <w:rPr>
          <w:rFonts w:ascii="Times New Roman" w:hAnsi="Times New Roman" w:cs="Times New Roman"/>
          <w:lang w:val="en-CA"/>
        </w:rPr>
      </w:pPr>
    </w:p>
    <w:p w14:paraId="1D2ECF4F" w14:textId="77777777" w:rsidR="00360210" w:rsidRPr="00DE08C6" w:rsidRDefault="00360210" w:rsidP="00360210">
      <w:pPr>
        <w:spacing w:line="480" w:lineRule="auto"/>
        <w:ind w:left="709" w:hanging="709"/>
        <w:rPr>
          <w:rFonts w:ascii="Times New Roman" w:hAnsi="Times New Roman" w:cs="Times New Roman"/>
          <w:lang w:val="en-CA"/>
        </w:rPr>
      </w:pPr>
      <w:r w:rsidRPr="00DE08C6">
        <w:rPr>
          <w:rFonts w:ascii="Times New Roman" w:hAnsi="Times New Roman" w:cs="Times New Roman"/>
          <w:lang w:val="en-CA"/>
        </w:rPr>
        <w:t>Minckley RL, Cane JH, Kervin L. 2000. Origins and ecological consequences of pollen specialization among desert bees. Proceedings of the Royal Society of London. Series B: Biological Sciences 267(1440):265-71.</w:t>
      </w:r>
    </w:p>
    <w:p w14:paraId="27D3C186" w14:textId="77777777" w:rsidR="00360210" w:rsidRDefault="00360210" w:rsidP="00360210">
      <w:pPr>
        <w:spacing w:line="480" w:lineRule="auto"/>
        <w:ind w:left="709" w:hanging="709"/>
        <w:rPr>
          <w:rFonts w:ascii="Times New Roman" w:hAnsi="Times New Roman" w:cs="Times New Roman"/>
          <w:lang w:val="en-CA"/>
        </w:rPr>
      </w:pPr>
    </w:p>
    <w:p w14:paraId="01B3F186" w14:textId="77777777" w:rsidR="00360210" w:rsidRDefault="00360210" w:rsidP="00360210">
      <w:pPr>
        <w:spacing w:line="480" w:lineRule="auto"/>
        <w:ind w:left="709" w:hanging="709"/>
        <w:rPr>
          <w:rFonts w:ascii="Times New Roman" w:hAnsi="Times New Roman" w:cs="Times New Roman"/>
          <w:lang w:val="en-CA"/>
        </w:rPr>
      </w:pPr>
      <w:r w:rsidRPr="00DE08C6">
        <w:rPr>
          <w:rFonts w:ascii="Times New Roman" w:hAnsi="Times New Roman" w:cs="Times New Roman"/>
          <w:lang w:val="en-CA"/>
        </w:rPr>
        <w:t>Miriti MN. 2006. Ontogenetic shift from facilitation to competition in a desert shrub. </w:t>
      </w:r>
      <w:r w:rsidRPr="00DE08C6">
        <w:rPr>
          <w:rFonts w:ascii="Times New Roman" w:hAnsi="Times New Roman" w:cs="Times New Roman"/>
          <w:iCs/>
          <w:lang w:val="en-CA"/>
        </w:rPr>
        <w:t>Journal of Ecology</w:t>
      </w:r>
      <w:r w:rsidRPr="00DE08C6">
        <w:rPr>
          <w:rFonts w:ascii="Times New Roman" w:hAnsi="Times New Roman" w:cs="Times New Roman"/>
          <w:lang w:val="en-CA"/>
        </w:rPr>
        <w:t> </w:t>
      </w:r>
      <w:r w:rsidRPr="00DE08C6">
        <w:rPr>
          <w:rFonts w:ascii="Times New Roman" w:hAnsi="Times New Roman" w:cs="Times New Roman"/>
          <w:iCs/>
          <w:lang w:val="en-CA"/>
        </w:rPr>
        <w:t>94</w:t>
      </w:r>
      <w:r w:rsidRPr="00DE08C6">
        <w:rPr>
          <w:rFonts w:ascii="Times New Roman" w:hAnsi="Times New Roman" w:cs="Times New Roman"/>
          <w:lang w:val="en-CA"/>
        </w:rPr>
        <w:t>(5): 973-979.</w:t>
      </w:r>
    </w:p>
    <w:p w14:paraId="6F454BDD" w14:textId="77777777" w:rsidR="00360210" w:rsidRDefault="00360210" w:rsidP="00360210">
      <w:pPr>
        <w:spacing w:line="480" w:lineRule="auto"/>
        <w:ind w:left="709" w:hanging="709"/>
        <w:rPr>
          <w:rFonts w:ascii="Times New Roman" w:hAnsi="Times New Roman" w:cs="Times New Roman"/>
        </w:rPr>
      </w:pPr>
    </w:p>
    <w:p w14:paraId="507C413E"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Molenda O, Reid A and Lortie CJ. 2012</w:t>
      </w:r>
      <w:r w:rsidRPr="00665A5C">
        <w:rPr>
          <w:rFonts w:ascii="Times New Roman" w:hAnsi="Times New Roman" w:cs="Times New Roman"/>
        </w:rPr>
        <w:t xml:space="preserve">. The alpine cushion plant </w:t>
      </w:r>
      <w:r w:rsidRPr="00BD7126">
        <w:rPr>
          <w:rFonts w:ascii="Times New Roman" w:hAnsi="Times New Roman" w:cs="Times New Roman"/>
          <w:i/>
        </w:rPr>
        <w:t>Silene acaulis</w:t>
      </w:r>
      <w:r w:rsidRPr="00665A5C">
        <w:rPr>
          <w:rFonts w:ascii="Times New Roman" w:hAnsi="Times New Roman" w:cs="Times New Roman"/>
        </w:rPr>
        <w:t xml:space="preserve"> as foundation species: a bug’s-eye view to facilitation and microclimate. </w:t>
      </w:r>
      <w:r w:rsidRPr="00665A5C">
        <w:rPr>
          <w:rFonts w:ascii="Times New Roman" w:hAnsi="Times New Roman" w:cs="Times New Roman"/>
          <w:iCs/>
        </w:rPr>
        <w:t>PLoS One</w:t>
      </w:r>
      <w:r w:rsidRPr="00665A5C">
        <w:rPr>
          <w:rFonts w:ascii="Times New Roman" w:hAnsi="Times New Roman" w:cs="Times New Roman"/>
        </w:rPr>
        <w:t>, </w:t>
      </w:r>
      <w:r w:rsidRPr="00665A5C">
        <w:rPr>
          <w:rFonts w:ascii="Times New Roman" w:hAnsi="Times New Roman" w:cs="Times New Roman"/>
          <w:iCs/>
        </w:rPr>
        <w:t>7</w:t>
      </w:r>
      <w:r w:rsidRPr="00665A5C">
        <w:rPr>
          <w:rFonts w:ascii="Times New Roman" w:hAnsi="Times New Roman" w:cs="Times New Roman"/>
        </w:rPr>
        <w:t>(5), e37223.</w:t>
      </w:r>
    </w:p>
    <w:p w14:paraId="49DFBDEA" w14:textId="77777777" w:rsidR="00360210" w:rsidRDefault="00360210" w:rsidP="00360210">
      <w:pPr>
        <w:spacing w:line="480" w:lineRule="auto"/>
        <w:ind w:left="709" w:hanging="709"/>
        <w:rPr>
          <w:rFonts w:ascii="Times New Roman" w:hAnsi="Times New Roman" w:cs="Times New Roman"/>
        </w:rPr>
      </w:pPr>
    </w:p>
    <w:p w14:paraId="2785A468" w14:textId="77777777" w:rsidR="00360210" w:rsidRPr="00665A5C" w:rsidRDefault="00360210" w:rsidP="00360210">
      <w:pPr>
        <w:spacing w:line="480" w:lineRule="auto"/>
        <w:ind w:left="709" w:hanging="709"/>
        <w:rPr>
          <w:rFonts w:ascii="Times New Roman" w:hAnsi="Times New Roman" w:cs="Times New Roman"/>
        </w:rPr>
      </w:pPr>
      <w:r>
        <w:rPr>
          <w:rFonts w:ascii="Times New Roman" w:hAnsi="Times New Roman" w:cs="Times New Roman"/>
        </w:rPr>
        <w:t xml:space="preserve">Molina-Montenegro MA, Badano EI and </w:t>
      </w:r>
      <w:r w:rsidRPr="00037281">
        <w:rPr>
          <w:rFonts w:ascii="Times New Roman" w:hAnsi="Times New Roman" w:cs="Times New Roman"/>
        </w:rPr>
        <w:t>Caviere</w:t>
      </w:r>
      <w:r>
        <w:rPr>
          <w:rFonts w:ascii="Times New Roman" w:hAnsi="Times New Roman" w:cs="Times New Roman"/>
        </w:rPr>
        <w:t>s LA. 2006</w:t>
      </w:r>
      <w:r w:rsidRPr="00037281">
        <w:rPr>
          <w:rFonts w:ascii="Times New Roman" w:hAnsi="Times New Roman" w:cs="Times New Roman"/>
        </w:rPr>
        <w:t xml:space="preserve">. Cushion plants as microclimatic shelters for two ladybird </w:t>
      </w:r>
      <w:proofErr w:type="gramStart"/>
      <w:r w:rsidRPr="00037281">
        <w:rPr>
          <w:rFonts w:ascii="Times New Roman" w:hAnsi="Times New Roman" w:cs="Times New Roman"/>
        </w:rPr>
        <w:t>beetles</w:t>
      </w:r>
      <w:proofErr w:type="gramEnd"/>
      <w:r w:rsidRPr="00037281">
        <w:rPr>
          <w:rFonts w:ascii="Times New Roman" w:hAnsi="Times New Roman" w:cs="Times New Roman"/>
        </w:rPr>
        <w:t xml:space="preserve"> species in alpine zone of central Chile. </w:t>
      </w:r>
      <w:r>
        <w:rPr>
          <w:rFonts w:ascii="Times New Roman" w:hAnsi="Times New Roman" w:cs="Times New Roman"/>
          <w:iCs/>
        </w:rPr>
        <w:t>Arctic, A</w:t>
      </w:r>
      <w:r w:rsidRPr="00037281">
        <w:rPr>
          <w:rFonts w:ascii="Times New Roman" w:hAnsi="Times New Roman" w:cs="Times New Roman"/>
          <w:iCs/>
        </w:rPr>
        <w:t>ntarctic, and alpine research</w:t>
      </w:r>
      <w:r w:rsidRPr="00037281">
        <w:rPr>
          <w:rFonts w:ascii="Times New Roman" w:hAnsi="Times New Roman" w:cs="Times New Roman"/>
        </w:rPr>
        <w:t>, </w:t>
      </w:r>
      <w:r w:rsidRPr="00037281">
        <w:rPr>
          <w:rFonts w:ascii="Times New Roman" w:hAnsi="Times New Roman" w:cs="Times New Roman"/>
          <w:iCs/>
        </w:rPr>
        <w:t>38</w:t>
      </w:r>
      <w:r w:rsidRPr="00037281">
        <w:rPr>
          <w:rFonts w:ascii="Times New Roman" w:hAnsi="Times New Roman" w:cs="Times New Roman"/>
        </w:rPr>
        <w:t>(2), 224-227.</w:t>
      </w:r>
    </w:p>
    <w:p w14:paraId="4D0100EC" w14:textId="77777777" w:rsidR="00360210" w:rsidRDefault="00360210" w:rsidP="00360210">
      <w:pPr>
        <w:spacing w:line="480" w:lineRule="auto"/>
        <w:ind w:left="709" w:hanging="709"/>
        <w:rPr>
          <w:rFonts w:ascii="Times New Roman" w:hAnsi="Times New Roman" w:cs="Times New Roman"/>
        </w:rPr>
      </w:pPr>
    </w:p>
    <w:p w14:paraId="3A8D4117" w14:textId="77777777" w:rsidR="00360210" w:rsidRDefault="00360210" w:rsidP="00360210">
      <w:pPr>
        <w:spacing w:line="480" w:lineRule="auto"/>
        <w:ind w:left="709" w:hanging="709"/>
        <w:rPr>
          <w:rFonts w:ascii="Times New Roman" w:hAnsi="Times New Roman" w:cs="Times New Roman"/>
        </w:rPr>
      </w:pPr>
      <w:r w:rsidRPr="00CA14F1">
        <w:rPr>
          <w:rFonts w:ascii="Times New Roman" w:hAnsi="Times New Roman" w:cs="Times New Roman"/>
        </w:rPr>
        <w:t>Molina</w:t>
      </w:r>
      <w:r w:rsidRPr="00CA14F1">
        <w:rPr>
          <w:rFonts w:ascii="Calibri" w:eastAsia="Calibri" w:hAnsi="Calibri" w:cs="Calibri"/>
        </w:rPr>
        <w:t>‐</w:t>
      </w:r>
      <w:r>
        <w:rPr>
          <w:rFonts w:ascii="Times New Roman" w:hAnsi="Times New Roman" w:cs="Times New Roman"/>
        </w:rPr>
        <w:t>Montenegro MA, Badano EI and Cavieres LA. 2008</w:t>
      </w:r>
      <w:r w:rsidRPr="00CA14F1">
        <w:rPr>
          <w:rFonts w:ascii="Times New Roman" w:hAnsi="Times New Roman" w:cs="Times New Roman"/>
        </w:rPr>
        <w:t>. Positive interactions among plant species for pollinator service: assessing the ‘magnet species’ concept with invasive species. </w:t>
      </w:r>
      <w:r w:rsidRPr="00CA14F1">
        <w:rPr>
          <w:rFonts w:ascii="Times New Roman" w:hAnsi="Times New Roman" w:cs="Times New Roman"/>
          <w:iCs/>
        </w:rPr>
        <w:t>Oikos</w:t>
      </w:r>
      <w:r w:rsidRPr="00CA14F1">
        <w:rPr>
          <w:rFonts w:ascii="Times New Roman" w:hAnsi="Times New Roman" w:cs="Times New Roman"/>
        </w:rPr>
        <w:t>, </w:t>
      </w:r>
      <w:r w:rsidRPr="00CA14F1">
        <w:rPr>
          <w:rFonts w:ascii="Times New Roman" w:hAnsi="Times New Roman" w:cs="Times New Roman"/>
          <w:iCs/>
        </w:rPr>
        <w:t>117</w:t>
      </w:r>
      <w:r w:rsidRPr="00CA14F1">
        <w:rPr>
          <w:rFonts w:ascii="Times New Roman" w:hAnsi="Times New Roman" w:cs="Times New Roman"/>
        </w:rPr>
        <w:t>(12), 1833-1839.</w:t>
      </w:r>
    </w:p>
    <w:p w14:paraId="5806E3A6" w14:textId="77777777" w:rsidR="00360210" w:rsidRDefault="00360210" w:rsidP="00360210">
      <w:pPr>
        <w:spacing w:line="480" w:lineRule="auto"/>
        <w:ind w:left="709" w:hanging="709"/>
        <w:rPr>
          <w:rFonts w:ascii="Times New Roman" w:hAnsi="Times New Roman" w:cs="Times New Roman"/>
        </w:rPr>
      </w:pPr>
    </w:p>
    <w:p w14:paraId="1B583E69" w14:textId="77777777" w:rsidR="00360210" w:rsidRPr="00CA14F1" w:rsidRDefault="00360210" w:rsidP="00360210">
      <w:pPr>
        <w:spacing w:line="480" w:lineRule="auto"/>
        <w:ind w:left="709" w:hanging="709"/>
        <w:rPr>
          <w:rFonts w:ascii="Times New Roman" w:hAnsi="Times New Roman" w:cs="Times New Roman"/>
        </w:rPr>
      </w:pPr>
      <w:r>
        <w:rPr>
          <w:rFonts w:ascii="Times New Roman" w:hAnsi="Times New Roman" w:cs="Times New Roman"/>
        </w:rPr>
        <w:t>Mwangi PN, Schmitz M, Scherber C, Roscher C, Schumacher J</w:t>
      </w:r>
      <w:r w:rsidRPr="00343AF3">
        <w:rPr>
          <w:rFonts w:ascii="Times New Roman" w:hAnsi="Times New Roman" w:cs="Times New Roman"/>
        </w:rPr>
        <w:t xml:space="preserve">, </w:t>
      </w:r>
      <w:r>
        <w:rPr>
          <w:rFonts w:ascii="Times New Roman" w:hAnsi="Times New Roman" w:cs="Times New Roman"/>
        </w:rPr>
        <w:t>Scherer-Lorenzen M, Schmid B, et al. 2007</w:t>
      </w:r>
      <w:r w:rsidRPr="00343AF3">
        <w:rPr>
          <w:rFonts w:ascii="Times New Roman" w:hAnsi="Times New Roman" w:cs="Times New Roman"/>
        </w:rPr>
        <w:t>. Niche pre</w:t>
      </w:r>
      <w:r w:rsidRPr="00343AF3">
        <w:rPr>
          <w:rFonts w:ascii="Calibri" w:eastAsia="Calibri" w:hAnsi="Calibri" w:cs="Calibri"/>
        </w:rPr>
        <w:t>‐</w:t>
      </w:r>
      <w:r w:rsidRPr="00343AF3">
        <w:rPr>
          <w:rFonts w:ascii="Times New Roman" w:hAnsi="Times New Roman" w:cs="Times New Roman"/>
        </w:rPr>
        <w:t>emption increases with species richness in experimental plant communities. </w:t>
      </w:r>
      <w:r w:rsidRPr="00343AF3">
        <w:rPr>
          <w:rFonts w:ascii="Times New Roman" w:hAnsi="Times New Roman" w:cs="Times New Roman"/>
          <w:iCs/>
        </w:rPr>
        <w:t>Journal of Ecology</w:t>
      </w:r>
      <w:r w:rsidRPr="00343AF3">
        <w:rPr>
          <w:rFonts w:ascii="Times New Roman" w:hAnsi="Times New Roman" w:cs="Times New Roman"/>
        </w:rPr>
        <w:t>, </w:t>
      </w:r>
      <w:r w:rsidRPr="00343AF3">
        <w:rPr>
          <w:rFonts w:ascii="Times New Roman" w:hAnsi="Times New Roman" w:cs="Times New Roman"/>
          <w:iCs/>
        </w:rPr>
        <w:t>95</w:t>
      </w:r>
      <w:r w:rsidRPr="00343AF3">
        <w:rPr>
          <w:rFonts w:ascii="Times New Roman" w:hAnsi="Times New Roman" w:cs="Times New Roman"/>
        </w:rPr>
        <w:t>(1), 65-78.</w:t>
      </w:r>
    </w:p>
    <w:p w14:paraId="235EF33A" w14:textId="77777777" w:rsidR="00360210" w:rsidRDefault="00360210" w:rsidP="00360210">
      <w:pPr>
        <w:spacing w:line="480" w:lineRule="auto"/>
        <w:ind w:left="709" w:hanging="709"/>
        <w:rPr>
          <w:rFonts w:ascii="Times New Roman" w:hAnsi="Times New Roman" w:cs="Times New Roman"/>
        </w:rPr>
      </w:pPr>
    </w:p>
    <w:p w14:paraId="0CA5AA93"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Perea R and Gil L. 2014</w:t>
      </w:r>
      <w:r w:rsidRPr="003A4539">
        <w:rPr>
          <w:rFonts w:ascii="Times New Roman" w:hAnsi="Times New Roman" w:cs="Times New Roman"/>
        </w:rPr>
        <w:t>. Shrubs facilitating seedling performance in ungulate-dominated systems: biotic versus abiotic mechanisms of plant facilitation. </w:t>
      </w:r>
      <w:r w:rsidRPr="003A4539">
        <w:rPr>
          <w:rFonts w:ascii="Times New Roman" w:hAnsi="Times New Roman" w:cs="Times New Roman"/>
          <w:iCs/>
        </w:rPr>
        <w:t>European journal of forest research</w:t>
      </w:r>
      <w:r w:rsidRPr="003A4539">
        <w:rPr>
          <w:rFonts w:ascii="Times New Roman" w:hAnsi="Times New Roman" w:cs="Times New Roman"/>
        </w:rPr>
        <w:t>, </w:t>
      </w:r>
      <w:r w:rsidRPr="003A4539">
        <w:rPr>
          <w:rFonts w:ascii="Times New Roman" w:hAnsi="Times New Roman" w:cs="Times New Roman"/>
          <w:iCs/>
        </w:rPr>
        <w:t>133</w:t>
      </w:r>
      <w:r w:rsidRPr="003A4539">
        <w:rPr>
          <w:rFonts w:ascii="Times New Roman" w:hAnsi="Times New Roman" w:cs="Times New Roman"/>
        </w:rPr>
        <w:t>(3), 525-534.</w:t>
      </w:r>
    </w:p>
    <w:p w14:paraId="4A8D8D36" w14:textId="77777777" w:rsidR="00360210" w:rsidRDefault="00360210" w:rsidP="00360210">
      <w:pPr>
        <w:spacing w:line="480" w:lineRule="auto"/>
        <w:ind w:left="709" w:hanging="709"/>
        <w:rPr>
          <w:rFonts w:ascii="Times New Roman" w:hAnsi="Times New Roman" w:cs="Times New Roman"/>
        </w:rPr>
      </w:pPr>
    </w:p>
    <w:p w14:paraId="336F3938" w14:textId="77777777" w:rsidR="00360210" w:rsidRPr="007B4A44" w:rsidRDefault="00360210" w:rsidP="00360210">
      <w:pPr>
        <w:spacing w:line="480" w:lineRule="auto"/>
        <w:ind w:left="709" w:hanging="709"/>
        <w:rPr>
          <w:rFonts w:ascii="Times New Roman" w:hAnsi="Times New Roman" w:cs="Times New Roman"/>
        </w:rPr>
      </w:pPr>
      <w:r>
        <w:rPr>
          <w:rFonts w:ascii="Times New Roman" w:hAnsi="Times New Roman" w:cs="Times New Roman"/>
        </w:rPr>
        <w:t>Potts SG</w:t>
      </w:r>
      <w:r w:rsidRPr="007B4A44">
        <w:rPr>
          <w:rFonts w:ascii="Times New Roman" w:hAnsi="Times New Roman" w:cs="Times New Roman"/>
        </w:rPr>
        <w:t xml:space="preserve">, </w:t>
      </w:r>
      <w:r>
        <w:rPr>
          <w:rFonts w:ascii="Times New Roman" w:hAnsi="Times New Roman" w:cs="Times New Roman"/>
        </w:rPr>
        <w:t>Biesmeijer JC, Kremen C, Neumann P, Schweiger O and Kunin WE. 2010</w:t>
      </w:r>
      <w:r w:rsidRPr="007B4A44">
        <w:rPr>
          <w:rFonts w:ascii="Times New Roman" w:hAnsi="Times New Roman" w:cs="Times New Roman"/>
        </w:rPr>
        <w:t>. Global pollinator declines: trends, impacts and drivers. </w:t>
      </w:r>
      <w:r w:rsidRPr="007B4A44">
        <w:rPr>
          <w:rFonts w:ascii="Times New Roman" w:hAnsi="Times New Roman" w:cs="Times New Roman"/>
          <w:iCs/>
        </w:rPr>
        <w:t>Trends in ecology &amp; evolution</w:t>
      </w:r>
      <w:r w:rsidRPr="007B4A44">
        <w:rPr>
          <w:rFonts w:ascii="Times New Roman" w:hAnsi="Times New Roman" w:cs="Times New Roman"/>
        </w:rPr>
        <w:t>, </w:t>
      </w:r>
      <w:r w:rsidRPr="007B4A44">
        <w:rPr>
          <w:rFonts w:ascii="Times New Roman" w:hAnsi="Times New Roman" w:cs="Times New Roman"/>
          <w:iCs/>
        </w:rPr>
        <w:t>25</w:t>
      </w:r>
      <w:r w:rsidRPr="007B4A44">
        <w:rPr>
          <w:rFonts w:ascii="Times New Roman" w:hAnsi="Times New Roman" w:cs="Times New Roman"/>
        </w:rPr>
        <w:t>(6), 345-353.</w:t>
      </w:r>
    </w:p>
    <w:p w14:paraId="4CF2E2B3" w14:textId="77777777" w:rsidR="00360210" w:rsidRDefault="00360210" w:rsidP="00360210">
      <w:pPr>
        <w:spacing w:line="480" w:lineRule="auto"/>
        <w:ind w:left="709" w:hanging="709"/>
        <w:rPr>
          <w:rFonts w:ascii="Times New Roman" w:hAnsi="Times New Roman" w:cs="Times New Roman"/>
        </w:rPr>
      </w:pPr>
    </w:p>
    <w:p w14:paraId="1CEFC033" w14:textId="77777777" w:rsidR="00360210" w:rsidRPr="00284065" w:rsidRDefault="00360210" w:rsidP="00360210">
      <w:pPr>
        <w:spacing w:line="480" w:lineRule="auto"/>
        <w:ind w:left="709" w:hanging="709"/>
        <w:rPr>
          <w:rFonts w:ascii="Times New Roman" w:hAnsi="Times New Roman" w:cs="Times New Roman"/>
        </w:rPr>
      </w:pPr>
      <w:r>
        <w:rPr>
          <w:rFonts w:ascii="Times New Roman" w:hAnsi="Times New Roman" w:cs="Times New Roman"/>
        </w:rPr>
        <w:t xml:space="preserve">Pugnaire FI, Haase P and Puigdefabregas J. </w:t>
      </w:r>
      <w:r w:rsidRPr="00284065">
        <w:rPr>
          <w:rFonts w:ascii="Times New Roman" w:hAnsi="Times New Roman" w:cs="Times New Roman"/>
        </w:rPr>
        <w:t>1996</w:t>
      </w:r>
      <w:r>
        <w:rPr>
          <w:rFonts w:ascii="Times New Roman" w:hAnsi="Times New Roman" w:cs="Times New Roman"/>
        </w:rPr>
        <w:t>a</w:t>
      </w:r>
      <w:r w:rsidRPr="00284065">
        <w:rPr>
          <w:rFonts w:ascii="Times New Roman" w:hAnsi="Times New Roman" w:cs="Times New Roman"/>
        </w:rPr>
        <w:t>. Facilitation between higher plant species in a semiarid environment. </w:t>
      </w:r>
      <w:r w:rsidRPr="00284065">
        <w:rPr>
          <w:rFonts w:ascii="Times New Roman" w:hAnsi="Times New Roman" w:cs="Times New Roman"/>
          <w:i/>
          <w:iCs/>
        </w:rPr>
        <w:t>Ecology</w:t>
      </w:r>
      <w:r w:rsidRPr="00284065">
        <w:rPr>
          <w:rFonts w:ascii="Times New Roman" w:hAnsi="Times New Roman" w:cs="Times New Roman"/>
        </w:rPr>
        <w:t>, </w:t>
      </w:r>
      <w:r w:rsidRPr="00284065">
        <w:rPr>
          <w:rFonts w:ascii="Times New Roman" w:hAnsi="Times New Roman" w:cs="Times New Roman"/>
          <w:i/>
          <w:iCs/>
        </w:rPr>
        <w:t>77</w:t>
      </w:r>
      <w:r w:rsidRPr="00284065">
        <w:rPr>
          <w:rFonts w:ascii="Times New Roman" w:hAnsi="Times New Roman" w:cs="Times New Roman"/>
        </w:rPr>
        <w:t>(5), 1420-1426.</w:t>
      </w:r>
    </w:p>
    <w:p w14:paraId="34AD2FD5" w14:textId="77777777" w:rsidR="00360210" w:rsidRDefault="00360210" w:rsidP="00360210">
      <w:pPr>
        <w:spacing w:line="480" w:lineRule="auto"/>
        <w:ind w:left="709" w:hanging="709"/>
        <w:rPr>
          <w:rFonts w:ascii="Times New Roman" w:hAnsi="Times New Roman" w:cs="Times New Roman"/>
        </w:rPr>
      </w:pPr>
    </w:p>
    <w:p w14:paraId="7310C6E8"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Pugnaire FI, Haase P, Puigdefábregas J, Cueto M, Clark SC and</w:t>
      </w:r>
      <w:r w:rsidRPr="001865F1">
        <w:rPr>
          <w:rFonts w:ascii="Times New Roman" w:hAnsi="Times New Roman" w:cs="Times New Roman"/>
        </w:rPr>
        <w:t xml:space="preserve"> Incol</w:t>
      </w:r>
      <w:r>
        <w:rPr>
          <w:rFonts w:ascii="Times New Roman" w:hAnsi="Times New Roman" w:cs="Times New Roman"/>
        </w:rPr>
        <w:t>l, LD. 1996b</w:t>
      </w:r>
      <w:r w:rsidRPr="001865F1">
        <w:rPr>
          <w:rFonts w:ascii="Times New Roman" w:hAnsi="Times New Roman" w:cs="Times New Roman"/>
        </w:rPr>
        <w:t xml:space="preserve">. Facilitation and succession under the canopy of a leguminous shrub, </w:t>
      </w:r>
      <w:r w:rsidRPr="00F145B3">
        <w:rPr>
          <w:rFonts w:ascii="Times New Roman" w:hAnsi="Times New Roman" w:cs="Times New Roman"/>
          <w:i/>
        </w:rPr>
        <w:t>Retama sphaerocarpa</w:t>
      </w:r>
      <w:r w:rsidRPr="001865F1">
        <w:rPr>
          <w:rFonts w:ascii="Times New Roman" w:hAnsi="Times New Roman" w:cs="Times New Roman"/>
        </w:rPr>
        <w:t>, in a semi-arid environment in south-east Spain. </w:t>
      </w:r>
      <w:r w:rsidRPr="00F145B3">
        <w:rPr>
          <w:rFonts w:ascii="Times New Roman" w:hAnsi="Times New Roman" w:cs="Times New Roman"/>
          <w:iCs/>
        </w:rPr>
        <w:t>Oikos</w:t>
      </w:r>
      <w:r w:rsidRPr="001865F1">
        <w:rPr>
          <w:rFonts w:ascii="Times New Roman" w:hAnsi="Times New Roman" w:cs="Times New Roman"/>
        </w:rPr>
        <w:t>, 455-464.</w:t>
      </w:r>
    </w:p>
    <w:p w14:paraId="65ABABE3" w14:textId="77777777" w:rsidR="00360210" w:rsidRDefault="00360210" w:rsidP="00360210">
      <w:pPr>
        <w:spacing w:line="480" w:lineRule="auto"/>
        <w:ind w:left="709" w:hanging="709"/>
        <w:rPr>
          <w:rFonts w:ascii="Times New Roman" w:hAnsi="Times New Roman" w:cs="Times New Roman"/>
        </w:rPr>
      </w:pPr>
    </w:p>
    <w:p w14:paraId="05EE1C2E" w14:textId="77777777" w:rsidR="00360210" w:rsidRPr="00D00E93" w:rsidRDefault="00360210" w:rsidP="00360210">
      <w:pPr>
        <w:spacing w:line="480" w:lineRule="auto"/>
        <w:ind w:left="709" w:hanging="709"/>
        <w:rPr>
          <w:rFonts w:ascii="Times New Roman" w:hAnsi="Times New Roman" w:cs="Times New Roman"/>
        </w:rPr>
      </w:pPr>
      <w:r>
        <w:rPr>
          <w:rFonts w:ascii="Times New Roman" w:hAnsi="Times New Roman" w:cs="Times New Roman"/>
        </w:rPr>
        <w:t>Pyke GH. 1979</w:t>
      </w:r>
      <w:r w:rsidRPr="00D00E93">
        <w:rPr>
          <w:rFonts w:ascii="Times New Roman" w:hAnsi="Times New Roman" w:cs="Times New Roman"/>
        </w:rPr>
        <w:t>. The economics of territory size and time budget in the golden-winged sunbird. </w:t>
      </w:r>
      <w:r w:rsidRPr="00D00E93">
        <w:rPr>
          <w:rFonts w:ascii="Times New Roman" w:hAnsi="Times New Roman" w:cs="Times New Roman"/>
          <w:iCs/>
        </w:rPr>
        <w:t>The American Naturalist</w:t>
      </w:r>
      <w:r w:rsidRPr="00D00E93">
        <w:rPr>
          <w:rFonts w:ascii="Times New Roman" w:hAnsi="Times New Roman" w:cs="Times New Roman"/>
        </w:rPr>
        <w:t>, </w:t>
      </w:r>
      <w:r w:rsidRPr="00D00E93">
        <w:rPr>
          <w:rFonts w:ascii="Times New Roman" w:hAnsi="Times New Roman" w:cs="Times New Roman"/>
          <w:iCs/>
        </w:rPr>
        <w:t>114</w:t>
      </w:r>
      <w:r w:rsidRPr="00D00E93">
        <w:rPr>
          <w:rFonts w:ascii="Times New Roman" w:hAnsi="Times New Roman" w:cs="Times New Roman"/>
        </w:rPr>
        <w:t>(1), 131-145.</w:t>
      </w:r>
    </w:p>
    <w:p w14:paraId="1ABBB5BA" w14:textId="77777777" w:rsidR="00360210" w:rsidRDefault="00360210" w:rsidP="00360210">
      <w:pPr>
        <w:spacing w:line="480" w:lineRule="auto"/>
        <w:ind w:left="567" w:hanging="567"/>
        <w:rPr>
          <w:rFonts w:ascii="Times New Roman" w:hAnsi="Times New Roman" w:cs="Times New Roman"/>
        </w:rPr>
      </w:pPr>
    </w:p>
    <w:p w14:paraId="2E377012" w14:textId="77777777" w:rsidR="00360210" w:rsidRDefault="00360210" w:rsidP="00360210">
      <w:pPr>
        <w:spacing w:line="480" w:lineRule="auto"/>
        <w:ind w:left="567" w:hanging="567"/>
        <w:rPr>
          <w:rFonts w:ascii="Times New Roman" w:hAnsi="Times New Roman" w:cs="Times New Roman"/>
        </w:rPr>
      </w:pPr>
      <w:r>
        <w:rPr>
          <w:rFonts w:ascii="Times New Roman" w:hAnsi="Times New Roman" w:cs="Times New Roman"/>
        </w:rPr>
        <w:t>Rathcke B.1983</w:t>
      </w:r>
      <w:r w:rsidRPr="00976B24">
        <w:rPr>
          <w:rFonts w:ascii="Times New Roman" w:hAnsi="Times New Roman" w:cs="Times New Roman"/>
        </w:rPr>
        <w:t>. Competition and facilitation among plants for pollination. </w:t>
      </w:r>
      <w:r>
        <w:rPr>
          <w:rFonts w:ascii="Times New Roman" w:hAnsi="Times New Roman" w:cs="Times New Roman"/>
          <w:iCs/>
        </w:rPr>
        <w:t>Pollination B</w:t>
      </w:r>
      <w:r w:rsidRPr="00487BC9">
        <w:rPr>
          <w:rFonts w:ascii="Times New Roman" w:hAnsi="Times New Roman" w:cs="Times New Roman"/>
          <w:iCs/>
        </w:rPr>
        <w:t>iology</w:t>
      </w:r>
      <w:r w:rsidRPr="00976B24">
        <w:rPr>
          <w:rFonts w:ascii="Times New Roman" w:hAnsi="Times New Roman" w:cs="Times New Roman"/>
        </w:rPr>
        <w:t>, 305-329.</w:t>
      </w:r>
    </w:p>
    <w:p w14:paraId="1FD331AA" w14:textId="77777777" w:rsidR="00360210" w:rsidRDefault="00360210" w:rsidP="00360210">
      <w:pPr>
        <w:spacing w:line="480" w:lineRule="auto"/>
        <w:ind w:left="567" w:hanging="567"/>
        <w:rPr>
          <w:rFonts w:ascii="Times New Roman" w:hAnsi="Times New Roman" w:cs="Times New Roman"/>
        </w:rPr>
      </w:pPr>
    </w:p>
    <w:p w14:paraId="04251968" w14:textId="77777777" w:rsidR="00360210" w:rsidRDefault="00360210" w:rsidP="00360210">
      <w:pPr>
        <w:spacing w:line="480" w:lineRule="auto"/>
        <w:ind w:left="567" w:hanging="567"/>
        <w:rPr>
          <w:rFonts w:ascii="Times New Roman" w:hAnsi="Times New Roman" w:cs="Times New Roman"/>
        </w:rPr>
      </w:pPr>
      <w:r>
        <w:rPr>
          <w:rFonts w:ascii="Times New Roman" w:hAnsi="Times New Roman" w:cs="Times New Roman"/>
        </w:rPr>
        <w:t>Rausher MD. 1978</w:t>
      </w:r>
      <w:r w:rsidRPr="00F5567E">
        <w:rPr>
          <w:rFonts w:ascii="Times New Roman" w:hAnsi="Times New Roman" w:cs="Times New Roman"/>
        </w:rPr>
        <w:t>. Search image for leaf shape in a butterfly. </w:t>
      </w:r>
      <w:r w:rsidRPr="00F5567E">
        <w:rPr>
          <w:rFonts w:ascii="Times New Roman" w:hAnsi="Times New Roman" w:cs="Times New Roman"/>
          <w:iCs/>
        </w:rPr>
        <w:t>Science</w:t>
      </w:r>
      <w:r w:rsidRPr="00F5567E">
        <w:rPr>
          <w:rFonts w:ascii="Times New Roman" w:hAnsi="Times New Roman" w:cs="Times New Roman"/>
        </w:rPr>
        <w:t>, </w:t>
      </w:r>
      <w:r w:rsidRPr="00F5567E">
        <w:rPr>
          <w:rFonts w:ascii="Times New Roman" w:hAnsi="Times New Roman" w:cs="Times New Roman"/>
          <w:iCs/>
        </w:rPr>
        <w:t>200</w:t>
      </w:r>
      <w:r w:rsidRPr="00F5567E">
        <w:rPr>
          <w:rFonts w:ascii="Times New Roman" w:hAnsi="Times New Roman" w:cs="Times New Roman"/>
        </w:rPr>
        <w:t>(4345), 1071-1073.</w:t>
      </w:r>
    </w:p>
    <w:p w14:paraId="1E4C6BAC" w14:textId="77777777" w:rsidR="00360210" w:rsidRDefault="00360210" w:rsidP="00360210">
      <w:pPr>
        <w:spacing w:line="480" w:lineRule="auto"/>
        <w:ind w:left="567" w:hanging="567"/>
        <w:rPr>
          <w:rFonts w:ascii="Times New Roman" w:hAnsi="Times New Roman" w:cs="Times New Roman"/>
        </w:rPr>
      </w:pPr>
    </w:p>
    <w:p w14:paraId="74CB647F" w14:textId="77777777" w:rsidR="00360210" w:rsidRPr="001865F1" w:rsidRDefault="00360210" w:rsidP="00360210">
      <w:pPr>
        <w:spacing w:line="480" w:lineRule="auto"/>
        <w:ind w:left="567" w:hanging="567"/>
        <w:rPr>
          <w:rFonts w:ascii="Times New Roman" w:hAnsi="Times New Roman" w:cs="Times New Roman"/>
        </w:rPr>
      </w:pPr>
      <w:r>
        <w:rPr>
          <w:rFonts w:ascii="Times New Roman" w:hAnsi="Times New Roman" w:cs="Times New Roman"/>
        </w:rPr>
        <w:t>Reid AM and Lortie CJ. 2012</w:t>
      </w:r>
      <w:r w:rsidRPr="00757717">
        <w:rPr>
          <w:rFonts w:ascii="Times New Roman" w:hAnsi="Times New Roman" w:cs="Times New Roman"/>
        </w:rPr>
        <w:t>. Cushion plants are foundation species with positive effects extending to higher trophic levels. </w:t>
      </w:r>
      <w:r w:rsidRPr="00757717">
        <w:rPr>
          <w:rFonts w:ascii="Times New Roman" w:hAnsi="Times New Roman" w:cs="Times New Roman"/>
          <w:iCs/>
        </w:rPr>
        <w:t>Ecosphere</w:t>
      </w:r>
      <w:r w:rsidRPr="00757717">
        <w:rPr>
          <w:rFonts w:ascii="Times New Roman" w:hAnsi="Times New Roman" w:cs="Times New Roman"/>
        </w:rPr>
        <w:t>, </w:t>
      </w:r>
      <w:r w:rsidRPr="00757717">
        <w:rPr>
          <w:rFonts w:ascii="Times New Roman" w:hAnsi="Times New Roman" w:cs="Times New Roman"/>
          <w:iCs/>
        </w:rPr>
        <w:t>3</w:t>
      </w:r>
      <w:r w:rsidRPr="00757717">
        <w:rPr>
          <w:rFonts w:ascii="Times New Roman" w:hAnsi="Times New Roman" w:cs="Times New Roman"/>
        </w:rPr>
        <w:t>(11), 1-18.</w:t>
      </w:r>
    </w:p>
    <w:p w14:paraId="39DB5320" w14:textId="77777777" w:rsidR="00360210" w:rsidRDefault="00360210" w:rsidP="00360210">
      <w:pPr>
        <w:spacing w:line="480" w:lineRule="auto"/>
        <w:ind w:left="709" w:hanging="709"/>
        <w:rPr>
          <w:rFonts w:ascii="Times New Roman" w:hAnsi="Times New Roman" w:cs="Times New Roman"/>
        </w:rPr>
      </w:pPr>
    </w:p>
    <w:p w14:paraId="2E10B730" w14:textId="77777777" w:rsidR="00360210" w:rsidRPr="00087939" w:rsidRDefault="00360210" w:rsidP="00360210">
      <w:pPr>
        <w:spacing w:line="480" w:lineRule="auto"/>
        <w:ind w:left="709" w:hanging="709"/>
        <w:rPr>
          <w:rFonts w:ascii="Times New Roman" w:hAnsi="Times New Roman" w:cs="Times New Roman"/>
        </w:rPr>
      </w:pPr>
      <w:r>
        <w:rPr>
          <w:rFonts w:ascii="Times New Roman" w:hAnsi="Times New Roman" w:cs="Times New Roman"/>
        </w:rPr>
        <w:t>Reynolds JF, Virginia RA, Kemp PR, De Soyza AG and Tremmel DC. 1999</w:t>
      </w:r>
      <w:r w:rsidRPr="002A6BDC">
        <w:rPr>
          <w:rFonts w:ascii="Times New Roman" w:hAnsi="Times New Roman" w:cs="Times New Roman"/>
        </w:rPr>
        <w:t>. Impact of drought on desert shrubs: effects of seasonality and degree of resource island development. </w:t>
      </w:r>
      <w:r w:rsidRPr="009D4F42">
        <w:rPr>
          <w:rFonts w:ascii="Times New Roman" w:hAnsi="Times New Roman" w:cs="Times New Roman"/>
          <w:iCs/>
        </w:rPr>
        <w:t>Ecological Monographs</w:t>
      </w:r>
      <w:r w:rsidRPr="009D4F42">
        <w:rPr>
          <w:rFonts w:ascii="Times New Roman" w:hAnsi="Times New Roman" w:cs="Times New Roman"/>
        </w:rPr>
        <w:t>, </w:t>
      </w:r>
      <w:r w:rsidRPr="009D4F42">
        <w:rPr>
          <w:rFonts w:ascii="Times New Roman" w:hAnsi="Times New Roman" w:cs="Times New Roman"/>
          <w:iCs/>
        </w:rPr>
        <w:t>69</w:t>
      </w:r>
      <w:r w:rsidRPr="002A6BDC">
        <w:rPr>
          <w:rFonts w:ascii="Times New Roman" w:hAnsi="Times New Roman" w:cs="Times New Roman"/>
        </w:rPr>
        <w:t>(1), 69-106.</w:t>
      </w:r>
    </w:p>
    <w:p w14:paraId="525067A1" w14:textId="77777777" w:rsidR="00360210" w:rsidRDefault="00360210" w:rsidP="00360210">
      <w:pPr>
        <w:spacing w:line="480" w:lineRule="auto"/>
        <w:ind w:left="709" w:hanging="709"/>
        <w:rPr>
          <w:rFonts w:ascii="Times New Roman" w:hAnsi="Times New Roman" w:cs="Times New Roman"/>
        </w:rPr>
      </w:pPr>
    </w:p>
    <w:p w14:paraId="71A4785B" w14:textId="77777777" w:rsidR="00360210" w:rsidRDefault="00360210" w:rsidP="00360210">
      <w:pPr>
        <w:spacing w:line="480" w:lineRule="auto"/>
        <w:ind w:left="709" w:hanging="709"/>
        <w:rPr>
          <w:rFonts w:ascii="Times New Roman" w:hAnsi="Times New Roman" w:cs="Times New Roman"/>
        </w:rPr>
      </w:pPr>
      <w:r w:rsidRPr="000C47A6">
        <w:rPr>
          <w:rFonts w:ascii="Times New Roman" w:hAnsi="Times New Roman" w:cs="Times New Roman"/>
        </w:rPr>
        <w:t>Root RB. 1973. Organization of a plant-arthropod association in simple and diverse habitats: the fauna of collards (</w:t>
      </w:r>
      <w:r w:rsidRPr="000C47A6">
        <w:rPr>
          <w:rFonts w:ascii="Times New Roman" w:hAnsi="Times New Roman" w:cs="Times New Roman"/>
          <w:i/>
        </w:rPr>
        <w:t>Brassica oleracea</w:t>
      </w:r>
      <w:r w:rsidRPr="000C47A6">
        <w:rPr>
          <w:rFonts w:ascii="Times New Roman" w:hAnsi="Times New Roman" w:cs="Times New Roman"/>
        </w:rPr>
        <w:t>). </w:t>
      </w:r>
      <w:r w:rsidRPr="000C47A6">
        <w:rPr>
          <w:rFonts w:ascii="Times New Roman" w:hAnsi="Times New Roman" w:cs="Times New Roman"/>
          <w:iCs/>
        </w:rPr>
        <w:t>Ecological monographs</w:t>
      </w:r>
      <w:r w:rsidRPr="000C47A6">
        <w:rPr>
          <w:rFonts w:ascii="Times New Roman" w:hAnsi="Times New Roman" w:cs="Times New Roman"/>
        </w:rPr>
        <w:t> </w:t>
      </w:r>
      <w:r w:rsidRPr="000C47A6">
        <w:rPr>
          <w:rFonts w:ascii="Times New Roman" w:hAnsi="Times New Roman" w:cs="Times New Roman"/>
          <w:iCs/>
        </w:rPr>
        <w:t>43</w:t>
      </w:r>
      <w:r w:rsidRPr="000C47A6">
        <w:rPr>
          <w:rFonts w:ascii="Times New Roman" w:hAnsi="Times New Roman" w:cs="Times New Roman"/>
        </w:rPr>
        <w:t>(1): 95-124.</w:t>
      </w:r>
    </w:p>
    <w:p w14:paraId="4DAA3857" w14:textId="77777777" w:rsidR="00360210" w:rsidRDefault="00360210" w:rsidP="00360210">
      <w:pPr>
        <w:spacing w:line="480" w:lineRule="auto"/>
        <w:ind w:left="709" w:hanging="709"/>
        <w:rPr>
          <w:rFonts w:ascii="Times New Roman" w:hAnsi="Times New Roman" w:cs="Times New Roman"/>
        </w:rPr>
      </w:pPr>
    </w:p>
    <w:p w14:paraId="1640300F" w14:textId="77777777" w:rsidR="00360210" w:rsidRPr="00BA6607" w:rsidRDefault="00360210" w:rsidP="00360210">
      <w:pPr>
        <w:spacing w:line="480" w:lineRule="auto"/>
        <w:ind w:left="709" w:hanging="709"/>
        <w:rPr>
          <w:rFonts w:ascii="Times New Roman" w:hAnsi="Times New Roman" w:cs="Times New Roman"/>
        </w:rPr>
      </w:pPr>
      <w:r>
        <w:rPr>
          <w:rFonts w:ascii="Times New Roman" w:hAnsi="Times New Roman" w:cs="Times New Roman"/>
        </w:rPr>
        <w:t>Ruttan A, Filazzola A and Lortie CJ. 2016</w:t>
      </w:r>
      <w:r w:rsidRPr="00BA6607">
        <w:rPr>
          <w:rFonts w:ascii="Times New Roman" w:hAnsi="Times New Roman" w:cs="Times New Roman"/>
        </w:rPr>
        <w:t>. Shrub-annual facilitation complexes mediate insect community structure in arid environments. </w:t>
      </w:r>
      <w:r w:rsidRPr="00BA6607">
        <w:rPr>
          <w:rFonts w:ascii="Times New Roman" w:hAnsi="Times New Roman" w:cs="Times New Roman"/>
          <w:iCs/>
        </w:rPr>
        <w:t>Journal of Arid Environments</w:t>
      </w:r>
      <w:r w:rsidRPr="00BA6607">
        <w:rPr>
          <w:rFonts w:ascii="Times New Roman" w:hAnsi="Times New Roman" w:cs="Times New Roman"/>
        </w:rPr>
        <w:t>, </w:t>
      </w:r>
      <w:r w:rsidRPr="00BA6607">
        <w:rPr>
          <w:rFonts w:ascii="Times New Roman" w:hAnsi="Times New Roman" w:cs="Times New Roman"/>
          <w:iCs/>
        </w:rPr>
        <w:t>134</w:t>
      </w:r>
      <w:r w:rsidRPr="00BA6607">
        <w:rPr>
          <w:rFonts w:ascii="Times New Roman" w:hAnsi="Times New Roman" w:cs="Times New Roman"/>
        </w:rPr>
        <w:t>, 1-9.</w:t>
      </w:r>
    </w:p>
    <w:p w14:paraId="378069BF" w14:textId="77777777" w:rsidR="00360210" w:rsidRDefault="00360210" w:rsidP="00360210">
      <w:pPr>
        <w:spacing w:line="480" w:lineRule="auto"/>
        <w:ind w:left="709" w:hanging="709"/>
        <w:rPr>
          <w:rFonts w:ascii="Times New Roman" w:hAnsi="Times New Roman" w:cs="Times New Roman"/>
        </w:rPr>
      </w:pPr>
    </w:p>
    <w:p w14:paraId="54658400"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Schöb C, Michalet R, Cavieres LA, Pugnaire FI, Brooker RW, Butterfield BJ, Cook</w:t>
      </w:r>
      <w:r w:rsidRPr="007871E0">
        <w:rPr>
          <w:rFonts w:ascii="Times New Roman" w:hAnsi="Times New Roman" w:cs="Times New Roman"/>
        </w:rPr>
        <w:t xml:space="preserve"> </w:t>
      </w:r>
      <w:r>
        <w:rPr>
          <w:rFonts w:ascii="Times New Roman" w:hAnsi="Times New Roman" w:cs="Times New Roman"/>
        </w:rPr>
        <w:t>BJ, Kikvidze Z, Lortie CJ, Xiao S, Al Hayek P, Anthelme F, Cranston BH, García MC, Le Bagousse-Pinguet Y, Reid AM, le Roux PC, Lingua E, Nyakatya MJ, Touzard B, Zhao L and Callaway R</w:t>
      </w:r>
      <w:r w:rsidRPr="007871E0">
        <w:rPr>
          <w:rFonts w:ascii="Times New Roman" w:hAnsi="Times New Roman" w:cs="Times New Roman"/>
        </w:rPr>
        <w:t>M. 2014. A global analysis of bidirectional interactions in alpine plant communities shows facilitators experiencing strong reciprocal fitness costs. - New Phytologist 202: 95-105.</w:t>
      </w:r>
    </w:p>
    <w:p w14:paraId="5585D601" w14:textId="77777777" w:rsidR="00360210" w:rsidRDefault="00360210" w:rsidP="00360210">
      <w:pPr>
        <w:spacing w:line="480" w:lineRule="auto"/>
        <w:ind w:left="709" w:hanging="709"/>
        <w:rPr>
          <w:rFonts w:ascii="Times New Roman" w:hAnsi="Times New Roman" w:cs="Times New Roman"/>
        </w:rPr>
      </w:pPr>
    </w:p>
    <w:p w14:paraId="0A6FD4AF" w14:textId="77777777" w:rsidR="00360210" w:rsidRDefault="00360210" w:rsidP="00360210">
      <w:pPr>
        <w:spacing w:line="480" w:lineRule="auto"/>
        <w:ind w:left="709" w:hanging="709"/>
        <w:rPr>
          <w:rFonts w:ascii="Times New Roman" w:hAnsi="Times New Roman" w:cs="Times New Roman"/>
        </w:rPr>
      </w:pPr>
      <w:r w:rsidRPr="00944BEA">
        <w:rPr>
          <w:rFonts w:ascii="Times New Roman" w:hAnsi="Times New Roman" w:cs="Times New Roman"/>
        </w:rPr>
        <w:t>Schöb C, Prieto I, Armas C, Pugnaire FI. 2013. Consequences of facilitation: one plant's benefit is another plant's cost. </w:t>
      </w:r>
      <w:r w:rsidRPr="00944BEA">
        <w:rPr>
          <w:rFonts w:ascii="Times New Roman" w:hAnsi="Times New Roman" w:cs="Times New Roman"/>
          <w:iCs/>
        </w:rPr>
        <w:t>Functional Ecology</w:t>
      </w:r>
      <w:r w:rsidRPr="00944BEA">
        <w:rPr>
          <w:rFonts w:ascii="Times New Roman" w:hAnsi="Times New Roman" w:cs="Times New Roman"/>
        </w:rPr>
        <w:t>. doi: </w:t>
      </w:r>
      <w:hyperlink r:id="rId5" w:tgtFrame="_blank" w:tooltip="Link to external resource: 10.1111/1365‐2435.12185" w:history="1">
        <w:r w:rsidRPr="00944BEA">
          <w:rPr>
            <w:rStyle w:val="Hyperlink"/>
          </w:rPr>
          <w:t>10.1111/1365-2435.12185</w:t>
        </w:r>
      </w:hyperlink>
      <w:r w:rsidRPr="00944BEA">
        <w:rPr>
          <w:rFonts w:ascii="Times New Roman" w:hAnsi="Times New Roman" w:cs="Times New Roman"/>
        </w:rPr>
        <w:t>.</w:t>
      </w:r>
    </w:p>
    <w:p w14:paraId="7F3EFBC3" w14:textId="77777777" w:rsidR="00360210" w:rsidRDefault="00360210" w:rsidP="00360210">
      <w:pPr>
        <w:spacing w:line="480" w:lineRule="auto"/>
        <w:ind w:left="709" w:hanging="709"/>
        <w:rPr>
          <w:rFonts w:ascii="Times New Roman" w:hAnsi="Times New Roman" w:cs="Times New Roman"/>
        </w:rPr>
      </w:pPr>
    </w:p>
    <w:p w14:paraId="2E4D5EE7" w14:textId="77777777" w:rsidR="00360210" w:rsidRDefault="00360210" w:rsidP="00360210">
      <w:pPr>
        <w:spacing w:line="480" w:lineRule="auto"/>
        <w:ind w:left="709" w:hanging="709"/>
        <w:rPr>
          <w:rFonts w:ascii="Times New Roman" w:hAnsi="Times New Roman" w:cs="Times New Roman"/>
        </w:rPr>
      </w:pPr>
      <w:r w:rsidRPr="008D34F1">
        <w:rPr>
          <w:rFonts w:ascii="Times New Roman" w:hAnsi="Times New Roman" w:cs="Times New Roman"/>
        </w:rPr>
        <w:t>Smith SD, Charlet TN, Zitzer SF, Abella SR, Vanier CH and Huxman TE. 2014. Long</w:t>
      </w:r>
      <w:r w:rsidRPr="008D34F1">
        <w:rPr>
          <w:rFonts w:ascii="Calibri" w:eastAsia="Calibri" w:hAnsi="Calibri" w:cs="Calibri"/>
        </w:rPr>
        <w:t>‐</w:t>
      </w:r>
      <w:r w:rsidRPr="008D34F1">
        <w:rPr>
          <w:rFonts w:ascii="Times New Roman" w:hAnsi="Times New Roman" w:cs="Times New Roman"/>
        </w:rPr>
        <w:t>term response of a Mojave Desert winter annual plant community to a whole</w:t>
      </w:r>
      <w:r w:rsidRPr="008D34F1">
        <w:rPr>
          <w:rFonts w:ascii="Calibri" w:eastAsia="Calibri" w:hAnsi="Calibri" w:cs="Calibri"/>
        </w:rPr>
        <w:t>‐</w:t>
      </w:r>
      <w:r w:rsidRPr="008D34F1">
        <w:rPr>
          <w:rFonts w:ascii="Times New Roman" w:hAnsi="Times New Roman" w:cs="Times New Roman"/>
        </w:rPr>
        <w:t>ecosystem atmospheric CO2 manipulation (FACE). </w:t>
      </w:r>
      <w:r w:rsidRPr="008D34F1">
        <w:rPr>
          <w:rFonts w:ascii="Times New Roman" w:hAnsi="Times New Roman" w:cs="Times New Roman"/>
          <w:iCs/>
        </w:rPr>
        <w:t>Global change biology</w:t>
      </w:r>
      <w:r w:rsidRPr="008D34F1">
        <w:rPr>
          <w:rFonts w:ascii="Times New Roman" w:hAnsi="Times New Roman" w:cs="Times New Roman"/>
        </w:rPr>
        <w:t>, </w:t>
      </w:r>
      <w:r w:rsidRPr="008D34F1">
        <w:rPr>
          <w:rFonts w:ascii="Times New Roman" w:hAnsi="Times New Roman" w:cs="Times New Roman"/>
          <w:iCs/>
        </w:rPr>
        <w:t>20</w:t>
      </w:r>
      <w:r w:rsidRPr="008D34F1">
        <w:rPr>
          <w:rFonts w:ascii="Times New Roman" w:hAnsi="Times New Roman" w:cs="Times New Roman"/>
        </w:rPr>
        <w:t>(3), 879-892.</w:t>
      </w:r>
    </w:p>
    <w:p w14:paraId="693E8F85" w14:textId="77777777" w:rsidR="00360210" w:rsidRDefault="00360210" w:rsidP="00360210">
      <w:pPr>
        <w:spacing w:line="480" w:lineRule="auto"/>
        <w:ind w:left="709" w:hanging="709"/>
        <w:rPr>
          <w:rFonts w:ascii="Times New Roman" w:hAnsi="Times New Roman" w:cs="Times New Roman"/>
        </w:rPr>
      </w:pPr>
    </w:p>
    <w:p w14:paraId="2014C5B9" w14:textId="77777777" w:rsidR="00360210" w:rsidRPr="003F1FC1" w:rsidRDefault="00360210" w:rsidP="00360210">
      <w:pPr>
        <w:spacing w:line="480" w:lineRule="auto"/>
        <w:ind w:left="709" w:hanging="709"/>
        <w:rPr>
          <w:rFonts w:ascii="Times New Roman" w:hAnsi="Times New Roman" w:cs="Times New Roman"/>
        </w:rPr>
      </w:pPr>
      <w:r>
        <w:rPr>
          <w:rFonts w:ascii="Times New Roman" w:hAnsi="Times New Roman" w:cs="Times New Roman"/>
        </w:rPr>
        <w:t>Sortibrán L, Verdú M and Valiente-Banuet A. 2014</w:t>
      </w:r>
      <w:r w:rsidRPr="003F1FC1">
        <w:rPr>
          <w:rFonts w:ascii="Times New Roman" w:hAnsi="Times New Roman" w:cs="Times New Roman"/>
        </w:rPr>
        <w:t>. Nurses experience reciprocal fitness benefits from their distantly related facilitated plants. </w:t>
      </w:r>
      <w:r w:rsidRPr="003F1FC1">
        <w:rPr>
          <w:rFonts w:ascii="Times New Roman" w:hAnsi="Times New Roman" w:cs="Times New Roman"/>
          <w:iCs/>
        </w:rPr>
        <w:t>Perspectives in Plant Ecology, Evolution and Systematics</w:t>
      </w:r>
      <w:r w:rsidRPr="003F1FC1">
        <w:rPr>
          <w:rFonts w:ascii="Times New Roman" w:hAnsi="Times New Roman" w:cs="Times New Roman"/>
        </w:rPr>
        <w:t>, </w:t>
      </w:r>
      <w:r w:rsidRPr="003F1FC1">
        <w:rPr>
          <w:rFonts w:ascii="Times New Roman" w:hAnsi="Times New Roman" w:cs="Times New Roman"/>
          <w:iCs/>
        </w:rPr>
        <w:t>16</w:t>
      </w:r>
      <w:r w:rsidRPr="003F1FC1">
        <w:rPr>
          <w:rFonts w:ascii="Times New Roman" w:hAnsi="Times New Roman" w:cs="Times New Roman"/>
        </w:rPr>
        <w:t>(5), 228-235.</w:t>
      </w:r>
    </w:p>
    <w:p w14:paraId="57F20CF8" w14:textId="77777777" w:rsidR="00360210" w:rsidRDefault="00360210" w:rsidP="00360210">
      <w:pPr>
        <w:spacing w:line="480" w:lineRule="auto"/>
        <w:ind w:left="709" w:hanging="709"/>
        <w:rPr>
          <w:rFonts w:ascii="Times New Roman" w:hAnsi="Times New Roman" w:cs="Times New Roman"/>
        </w:rPr>
      </w:pPr>
    </w:p>
    <w:p w14:paraId="7BE859DC" w14:textId="77777777" w:rsidR="00360210" w:rsidRPr="00E75000" w:rsidRDefault="00360210" w:rsidP="00360210">
      <w:pPr>
        <w:spacing w:line="480" w:lineRule="auto"/>
        <w:ind w:left="709" w:hanging="709"/>
        <w:rPr>
          <w:rFonts w:ascii="Times New Roman" w:hAnsi="Times New Roman" w:cs="Times New Roman"/>
        </w:rPr>
      </w:pPr>
      <w:r>
        <w:rPr>
          <w:rFonts w:ascii="Times New Roman" w:hAnsi="Times New Roman" w:cs="Times New Roman"/>
        </w:rPr>
        <w:t>Talukder ASMHM, McDonald GK and Gill G</w:t>
      </w:r>
      <w:r w:rsidRPr="00E75000">
        <w:rPr>
          <w:rFonts w:ascii="Times New Roman" w:hAnsi="Times New Roman" w:cs="Times New Roman"/>
        </w:rPr>
        <w:t>S</w:t>
      </w:r>
      <w:r>
        <w:rPr>
          <w:rFonts w:ascii="Times New Roman" w:hAnsi="Times New Roman" w:cs="Times New Roman"/>
        </w:rPr>
        <w:t>. 2014</w:t>
      </w:r>
      <w:r w:rsidRPr="00E75000">
        <w:rPr>
          <w:rFonts w:ascii="Times New Roman" w:hAnsi="Times New Roman" w:cs="Times New Roman"/>
        </w:rPr>
        <w:t>. Effect of short-term heat stress prior to flowering and early grain set on the grain yield of wheat. </w:t>
      </w:r>
      <w:r w:rsidRPr="00E75000">
        <w:rPr>
          <w:rFonts w:ascii="Times New Roman" w:hAnsi="Times New Roman" w:cs="Times New Roman"/>
          <w:iCs/>
        </w:rPr>
        <w:t>Field Crops Research</w:t>
      </w:r>
      <w:r w:rsidRPr="00E75000">
        <w:rPr>
          <w:rFonts w:ascii="Times New Roman" w:hAnsi="Times New Roman" w:cs="Times New Roman"/>
        </w:rPr>
        <w:t>, </w:t>
      </w:r>
      <w:r w:rsidRPr="00E75000">
        <w:rPr>
          <w:rFonts w:ascii="Times New Roman" w:hAnsi="Times New Roman" w:cs="Times New Roman"/>
          <w:iCs/>
        </w:rPr>
        <w:t>160</w:t>
      </w:r>
      <w:r w:rsidRPr="00E75000">
        <w:rPr>
          <w:rFonts w:ascii="Times New Roman" w:hAnsi="Times New Roman" w:cs="Times New Roman"/>
        </w:rPr>
        <w:t>, 54-63.</w:t>
      </w:r>
    </w:p>
    <w:p w14:paraId="1BCC4FF9" w14:textId="77777777" w:rsidR="00360210" w:rsidRDefault="00360210" w:rsidP="00360210">
      <w:pPr>
        <w:spacing w:line="480" w:lineRule="auto"/>
        <w:ind w:left="709" w:hanging="709"/>
        <w:rPr>
          <w:rFonts w:ascii="Times New Roman" w:hAnsi="Times New Roman" w:cs="Times New Roman"/>
        </w:rPr>
      </w:pPr>
    </w:p>
    <w:p w14:paraId="0824D176"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Taylor RG, Scanlon B, Döll P, Rodell M, Van Beek R, Wada Y</w:t>
      </w:r>
      <w:r w:rsidRPr="005B4429">
        <w:rPr>
          <w:rFonts w:ascii="Times New Roman" w:hAnsi="Times New Roman" w:cs="Times New Roman"/>
        </w:rPr>
        <w:t xml:space="preserve">, </w:t>
      </w:r>
      <w:r>
        <w:rPr>
          <w:rFonts w:ascii="Times New Roman" w:hAnsi="Times New Roman" w:cs="Times New Roman"/>
        </w:rPr>
        <w:t>Konikow L, et al. 2013</w:t>
      </w:r>
      <w:r w:rsidRPr="005B4429">
        <w:rPr>
          <w:rFonts w:ascii="Times New Roman" w:hAnsi="Times New Roman" w:cs="Times New Roman"/>
        </w:rPr>
        <w:t>. Ground water and climate change. </w:t>
      </w:r>
      <w:r w:rsidRPr="005B4429">
        <w:rPr>
          <w:rFonts w:ascii="Times New Roman" w:hAnsi="Times New Roman" w:cs="Times New Roman"/>
          <w:iCs/>
        </w:rPr>
        <w:t>Nature Climate Change</w:t>
      </w:r>
      <w:r w:rsidRPr="005B4429">
        <w:rPr>
          <w:rFonts w:ascii="Times New Roman" w:hAnsi="Times New Roman" w:cs="Times New Roman"/>
        </w:rPr>
        <w:t>, </w:t>
      </w:r>
      <w:r w:rsidRPr="005B4429">
        <w:rPr>
          <w:rFonts w:ascii="Times New Roman" w:hAnsi="Times New Roman" w:cs="Times New Roman"/>
          <w:iCs/>
        </w:rPr>
        <w:t>3</w:t>
      </w:r>
      <w:r w:rsidRPr="005B4429">
        <w:rPr>
          <w:rFonts w:ascii="Times New Roman" w:hAnsi="Times New Roman" w:cs="Times New Roman"/>
        </w:rPr>
        <w:t>(4), 322-329.</w:t>
      </w:r>
    </w:p>
    <w:p w14:paraId="078452B8" w14:textId="77777777" w:rsidR="00360210" w:rsidRDefault="00360210" w:rsidP="00360210">
      <w:pPr>
        <w:spacing w:line="480" w:lineRule="auto"/>
        <w:ind w:left="709" w:hanging="709"/>
        <w:rPr>
          <w:rFonts w:ascii="Times New Roman" w:hAnsi="Times New Roman" w:cs="Times New Roman"/>
        </w:rPr>
      </w:pPr>
    </w:p>
    <w:p w14:paraId="7A660ED1" w14:textId="77777777" w:rsidR="00360210" w:rsidRPr="00733C10" w:rsidRDefault="00360210" w:rsidP="00360210">
      <w:pPr>
        <w:spacing w:line="480" w:lineRule="auto"/>
        <w:ind w:left="709" w:hanging="709"/>
        <w:rPr>
          <w:rFonts w:ascii="Times New Roman" w:hAnsi="Times New Roman" w:cs="Times New Roman"/>
        </w:rPr>
      </w:pPr>
      <w:r>
        <w:rPr>
          <w:rFonts w:ascii="Times New Roman" w:hAnsi="Times New Roman" w:cs="Times New Roman"/>
        </w:rPr>
        <w:t>Thomas R, Vaughan I and</w:t>
      </w:r>
      <w:r w:rsidRPr="00733C10">
        <w:rPr>
          <w:rFonts w:ascii="Times New Roman" w:hAnsi="Times New Roman" w:cs="Times New Roman"/>
        </w:rPr>
        <w:t xml:space="preserve"> </w:t>
      </w:r>
      <w:r>
        <w:rPr>
          <w:rFonts w:ascii="Times New Roman" w:hAnsi="Times New Roman" w:cs="Times New Roman"/>
        </w:rPr>
        <w:t>Lello J. 2013</w:t>
      </w:r>
      <w:r w:rsidRPr="00733C10">
        <w:rPr>
          <w:rFonts w:ascii="Times New Roman" w:hAnsi="Times New Roman" w:cs="Times New Roman"/>
        </w:rPr>
        <w:t>. Data analysis with R statistical software. </w:t>
      </w:r>
      <w:r w:rsidRPr="00733C10">
        <w:rPr>
          <w:rFonts w:ascii="Times New Roman" w:hAnsi="Times New Roman" w:cs="Times New Roman"/>
          <w:i/>
          <w:iCs/>
        </w:rPr>
        <w:t>A guidebook for scientists. Wales, Eco-explore</w:t>
      </w:r>
      <w:r w:rsidRPr="00733C10">
        <w:rPr>
          <w:rFonts w:ascii="Times New Roman" w:hAnsi="Times New Roman" w:cs="Times New Roman"/>
        </w:rPr>
        <w:t>.</w:t>
      </w:r>
    </w:p>
    <w:p w14:paraId="38536E0C" w14:textId="77777777" w:rsidR="00360210" w:rsidRDefault="00360210" w:rsidP="00360210">
      <w:pPr>
        <w:spacing w:line="480" w:lineRule="auto"/>
        <w:ind w:left="709" w:hanging="709"/>
        <w:rPr>
          <w:rFonts w:ascii="Times New Roman" w:hAnsi="Times New Roman" w:cs="Times New Roman"/>
        </w:rPr>
      </w:pPr>
    </w:p>
    <w:p w14:paraId="73B1A197"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Tirado R, Bråthen KA and Pugnaire FI. 2015</w:t>
      </w:r>
      <w:r w:rsidRPr="007B113E">
        <w:rPr>
          <w:rFonts w:ascii="Times New Roman" w:hAnsi="Times New Roman" w:cs="Times New Roman"/>
        </w:rPr>
        <w:t>. Mutual positive effects between shrubs in an arid ecosystem. </w:t>
      </w:r>
      <w:r w:rsidRPr="007B113E">
        <w:rPr>
          <w:rFonts w:ascii="Times New Roman" w:hAnsi="Times New Roman" w:cs="Times New Roman"/>
          <w:i/>
          <w:iCs/>
        </w:rPr>
        <w:t>Scientific reports</w:t>
      </w:r>
      <w:r w:rsidRPr="007B113E">
        <w:rPr>
          <w:rFonts w:ascii="Times New Roman" w:hAnsi="Times New Roman" w:cs="Times New Roman"/>
        </w:rPr>
        <w:t>, </w:t>
      </w:r>
      <w:r w:rsidRPr="007B113E">
        <w:rPr>
          <w:rFonts w:ascii="Times New Roman" w:hAnsi="Times New Roman" w:cs="Times New Roman"/>
          <w:i/>
          <w:iCs/>
        </w:rPr>
        <w:t>5</w:t>
      </w:r>
      <w:r w:rsidRPr="007B113E">
        <w:rPr>
          <w:rFonts w:ascii="Times New Roman" w:hAnsi="Times New Roman" w:cs="Times New Roman"/>
        </w:rPr>
        <w:t>, 14710.</w:t>
      </w:r>
    </w:p>
    <w:p w14:paraId="009118E4" w14:textId="77777777" w:rsidR="00360210" w:rsidRDefault="00360210" w:rsidP="00360210">
      <w:pPr>
        <w:spacing w:line="480" w:lineRule="auto"/>
        <w:ind w:left="709" w:hanging="709"/>
        <w:rPr>
          <w:rFonts w:ascii="Times New Roman" w:hAnsi="Times New Roman" w:cs="Times New Roman"/>
          <w:lang w:val="en-CA"/>
        </w:rPr>
      </w:pPr>
    </w:p>
    <w:p w14:paraId="5974A031" w14:textId="77777777" w:rsidR="00360210" w:rsidRDefault="00360210" w:rsidP="00360210">
      <w:pPr>
        <w:spacing w:line="480" w:lineRule="auto"/>
        <w:ind w:left="709" w:hanging="709"/>
        <w:rPr>
          <w:rFonts w:ascii="Times New Roman" w:hAnsi="Times New Roman" w:cs="Times New Roman"/>
          <w:lang w:val="en-CA"/>
        </w:rPr>
      </w:pPr>
      <w:r w:rsidRPr="008D34F1">
        <w:rPr>
          <w:rFonts w:ascii="Times New Roman" w:hAnsi="Times New Roman" w:cs="Times New Roman"/>
          <w:lang w:val="en-CA"/>
        </w:rPr>
        <w:t>Whitford WG, Anderson J, Rice PM. 1997. Stemflow contribution to the ‘fertile island’ effect in Creosote bush, Larrea tridentata. J Arid Environ 35(3):451-7.</w:t>
      </w:r>
    </w:p>
    <w:p w14:paraId="6A326EF0" w14:textId="77777777" w:rsidR="00360210" w:rsidRDefault="00360210" w:rsidP="00360210">
      <w:pPr>
        <w:spacing w:line="480" w:lineRule="auto"/>
        <w:ind w:left="709" w:hanging="709"/>
        <w:rPr>
          <w:rFonts w:ascii="Times New Roman" w:hAnsi="Times New Roman" w:cs="Times New Roman"/>
        </w:rPr>
      </w:pPr>
    </w:p>
    <w:p w14:paraId="2BD6CB26" w14:textId="77777777" w:rsidR="00360210" w:rsidRDefault="00360210" w:rsidP="00360210">
      <w:pPr>
        <w:spacing w:line="480" w:lineRule="auto"/>
        <w:ind w:left="709" w:hanging="709"/>
        <w:rPr>
          <w:rFonts w:ascii="Times New Roman" w:hAnsi="Times New Roman" w:cs="Times New Roman"/>
        </w:rPr>
      </w:pPr>
      <w:r w:rsidRPr="00170577">
        <w:rPr>
          <w:rFonts w:ascii="Times New Roman" w:hAnsi="Times New Roman" w:cs="Times New Roman"/>
        </w:rPr>
        <w:t xml:space="preserve">WRCC [Western Regional Climate Center], 2008. Western U.S. Historical Climate Summaries. Western Regional Climate Center, Reno, Nevada, USA. Available from: </w:t>
      </w:r>
      <w:hyperlink r:id="rId6" w:history="1">
        <w:r w:rsidRPr="00DB3776">
          <w:rPr>
            <w:rStyle w:val="Hyperlink"/>
          </w:rPr>
          <w:t>http://www.wrcc.dri.edu/</w:t>
        </w:r>
      </w:hyperlink>
      <w:r w:rsidRPr="00170577">
        <w:rPr>
          <w:rFonts w:ascii="Times New Roman" w:hAnsi="Times New Roman" w:cs="Times New Roman"/>
        </w:rPr>
        <w:t>.</w:t>
      </w:r>
    </w:p>
    <w:p w14:paraId="6A3C421A" w14:textId="77777777" w:rsidR="00360210" w:rsidRDefault="00360210" w:rsidP="00360210">
      <w:pPr>
        <w:spacing w:line="480" w:lineRule="auto"/>
        <w:ind w:left="709" w:hanging="709"/>
        <w:rPr>
          <w:rFonts w:ascii="Times New Roman" w:hAnsi="Times New Roman" w:cs="Times New Roman"/>
        </w:rPr>
      </w:pPr>
    </w:p>
    <w:p w14:paraId="24C0BC5C" w14:textId="77777777" w:rsidR="00360210" w:rsidRDefault="00360210" w:rsidP="00360210">
      <w:pPr>
        <w:spacing w:line="480" w:lineRule="auto"/>
        <w:ind w:left="709" w:hanging="709"/>
        <w:rPr>
          <w:rFonts w:ascii="Times New Roman" w:hAnsi="Times New Roman" w:cs="Times New Roman"/>
        </w:rPr>
      </w:pPr>
      <w:r>
        <w:rPr>
          <w:rFonts w:ascii="Times New Roman" w:hAnsi="Times New Roman" w:cs="Times New Roman"/>
        </w:rPr>
        <w:t>Zeng Y, Liu</w:t>
      </w:r>
      <w:r w:rsidRPr="00041DD8">
        <w:rPr>
          <w:rFonts w:ascii="Times New Roman" w:hAnsi="Times New Roman" w:cs="Times New Roman"/>
        </w:rPr>
        <w:t xml:space="preserve"> T</w:t>
      </w:r>
      <w:r>
        <w:rPr>
          <w:rFonts w:ascii="Times New Roman" w:hAnsi="Times New Roman" w:cs="Times New Roman"/>
        </w:rPr>
        <w:t>, Zhou XB, Sun QM, Han, ZQ and Liu K. 2016</w:t>
      </w:r>
      <w:r w:rsidRPr="00041DD8">
        <w:rPr>
          <w:rFonts w:ascii="Times New Roman" w:hAnsi="Times New Roman" w:cs="Times New Roman"/>
        </w:rPr>
        <w:t>. Effects of climate change on plant composition and diversity in the Gurbantünggüt Desert of northwestern China. </w:t>
      </w:r>
      <w:r w:rsidRPr="0048713E">
        <w:rPr>
          <w:rFonts w:ascii="Times New Roman" w:hAnsi="Times New Roman" w:cs="Times New Roman"/>
          <w:iCs/>
        </w:rPr>
        <w:t>Ecological Research</w:t>
      </w:r>
      <w:r w:rsidRPr="0048713E">
        <w:rPr>
          <w:rFonts w:ascii="Times New Roman" w:hAnsi="Times New Roman" w:cs="Times New Roman"/>
        </w:rPr>
        <w:t>, </w:t>
      </w:r>
      <w:r w:rsidRPr="0048713E">
        <w:rPr>
          <w:rFonts w:ascii="Times New Roman" w:hAnsi="Times New Roman" w:cs="Times New Roman"/>
          <w:iCs/>
        </w:rPr>
        <w:t>31</w:t>
      </w:r>
      <w:r w:rsidRPr="00041DD8">
        <w:rPr>
          <w:rFonts w:ascii="Times New Roman" w:hAnsi="Times New Roman" w:cs="Times New Roman"/>
        </w:rPr>
        <w:t>(3), 427-439.</w:t>
      </w:r>
    </w:p>
    <w:p w14:paraId="1106D1E4" w14:textId="77777777" w:rsidR="00360210" w:rsidRDefault="00360210" w:rsidP="00360210">
      <w:pPr>
        <w:spacing w:line="480" w:lineRule="auto"/>
        <w:ind w:left="709" w:hanging="709"/>
        <w:rPr>
          <w:rFonts w:ascii="Times New Roman" w:hAnsi="Times New Roman" w:cs="Times New Roman"/>
        </w:rPr>
      </w:pPr>
    </w:p>
    <w:p w14:paraId="4DAEE1B5" w14:textId="77777777" w:rsidR="00360210" w:rsidRPr="00EB4080" w:rsidRDefault="00360210" w:rsidP="00360210">
      <w:pPr>
        <w:spacing w:line="480" w:lineRule="auto"/>
        <w:ind w:left="709" w:hanging="709"/>
        <w:rPr>
          <w:rFonts w:ascii="Times New Roman" w:hAnsi="Times New Roman" w:cs="Times New Roman"/>
        </w:rPr>
      </w:pPr>
      <w:r>
        <w:rPr>
          <w:rFonts w:ascii="Times New Roman" w:hAnsi="Times New Roman" w:cs="Times New Roman"/>
        </w:rPr>
        <w:t>Zimmerman M. 1983</w:t>
      </w:r>
      <w:r w:rsidRPr="00EB4080">
        <w:rPr>
          <w:rFonts w:ascii="Times New Roman" w:hAnsi="Times New Roman" w:cs="Times New Roman"/>
        </w:rPr>
        <w:t xml:space="preserve">. Plant reproduction and optimal foraging: experimental nectar manipulations in </w:t>
      </w:r>
      <w:r w:rsidRPr="00EB4080">
        <w:rPr>
          <w:rFonts w:ascii="Times New Roman" w:hAnsi="Times New Roman" w:cs="Times New Roman"/>
          <w:i/>
        </w:rPr>
        <w:t>Delphinium nelsonii. </w:t>
      </w:r>
      <w:r w:rsidRPr="00EB4080">
        <w:rPr>
          <w:rFonts w:ascii="Times New Roman" w:hAnsi="Times New Roman" w:cs="Times New Roman"/>
          <w:iCs/>
        </w:rPr>
        <w:t>Oikos</w:t>
      </w:r>
      <w:r w:rsidRPr="00EB4080">
        <w:rPr>
          <w:rFonts w:ascii="Times New Roman" w:hAnsi="Times New Roman" w:cs="Times New Roman"/>
        </w:rPr>
        <w:t>, 57-63.</w:t>
      </w:r>
    </w:p>
    <w:p w14:paraId="4915BA57" w14:textId="77777777" w:rsidR="00360210" w:rsidRPr="00170577" w:rsidRDefault="00360210" w:rsidP="00360210">
      <w:pPr>
        <w:ind w:left="709" w:hanging="709"/>
        <w:rPr>
          <w:rFonts w:ascii="Times New Roman" w:hAnsi="Times New Roman" w:cs="Times New Roman"/>
        </w:rPr>
      </w:pPr>
    </w:p>
    <w:p w14:paraId="619A706C" w14:textId="77777777" w:rsidR="00360210" w:rsidRDefault="00360210" w:rsidP="00360210">
      <w:pPr>
        <w:spacing w:line="480" w:lineRule="auto"/>
        <w:rPr>
          <w:rFonts w:ascii="Times New Roman" w:hAnsi="Times New Roman" w:cs="Times New Roman"/>
          <w:b/>
          <w:lang w:val="en-CA"/>
        </w:rPr>
      </w:pPr>
    </w:p>
    <w:p w14:paraId="7CD7D0BF" w14:textId="77777777" w:rsidR="00360210" w:rsidRPr="00DE08C6" w:rsidRDefault="00360210" w:rsidP="00360210">
      <w:pPr>
        <w:spacing w:line="480" w:lineRule="auto"/>
        <w:rPr>
          <w:rFonts w:ascii="Times New Roman" w:hAnsi="Times New Roman" w:cs="Times New Roman"/>
          <w:b/>
          <w:lang w:val="en-CA"/>
        </w:rPr>
        <w:sectPr w:rsidR="00360210" w:rsidRPr="00DE08C6" w:rsidSect="00D82CA8">
          <w:pgSz w:w="12240" w:h="15840"/>
          <w:pgMar w:top="1440" w:right="1440" w:bottom="1440" w:left="1440" w:header="708" w:footer="708" w:gutter="0"/>
          <w:cols w:space="708"/>
          <w:docGrid w:linePitch="360"/>
        </w:sectPr>
      </w:pPr>
    </w:p>
    <w:p w14:paraId="7E7036B4" w14:textId="77777777" w:rsidR="00360210" w:rsidRDefault="00360210" w:rsidP="00360210">
      <w:pPr>
        <w:pStyle w:val="Heading2"/>
        <w:rPr>
          <w:lang w:val="en-CA"/>
        </w:rPr>
      </w:pPr>
      <w:bookmarkStart w:id="16" w:name="_Toc481496043"/>
      <w:r>
        <w:rPr>
          <w:lang w:val="en-CA"/>
        </w:rPr>
        <w:t>Tables</w:t>
      </w:r>
      <w:bookmarkEnd w:id="16"/>
    </w:p>
    <w:p w14:paraId="31EF9964" w14:textId="77777777" w:rsidR="00360210" w:rsidRDefault="00360210" w:rsidP="00360210">
      <w:pPr>
        <w:spacing w:line="480" w:lineRule="auto"/>
        <w:rPr>
          <w:rFonts w:ascii="Times New Roman" w:hAnsi="Times New Roman" w:cs="Times New Roman"/>
          <w:b/>
          <w:lang w:val="en-CA"/>
        </w:rPr>
      </w:pPr>
    </w:p>
    <w:p w14:paraId="4FDC70DC" w14:textId="77777777" w:rsidR="00360210" w:rsidRPr="002C5260" w:rsidRDefault="00360210" w:rsidP="00360210">
      <w:pPr>
        <w:spacing w:line="480" w:lineRule="auto"/>
        <w:rPr>
          <w:rFonts w:ascii="Times New Roman" w:hAnsi="Times New Roman" w:cs="Times New Roman"/>
          <w:lang w:val="en-CA"/>
        </w:rPr>
      </w:pPr>
      <w:r>
        <w:rPr>
          <w:rFonts w:ascii="Times New Roman" w:hAnsi="Times New Roman" w:cs="Times New Roman"/>
          <w:b/>
          <w:lang w:val="en-CA"/>
        </w:rPr>
        <w:t xml:space="preserve">Table 1. </w:t>
      </w:r>
      <w:r w:rsidRPr="002C5260">
        <w:rPr>
          <w:rFonts w:ascii="Times New Roman" w:hAnsi="Times New Roman" w:cs="Times New Roman"/>
          <w:lang w:val="en-CA"/>
        </w:rPr>
        <w:t>A summary of the general linear models used to test for differences</w:t>
      </w:r>
      <w:r>
        <w:rPr>
          <w:rFonts w:ascii="Times New Roman" w:hAnsi="Times New Roman" w:cs="Times New Roman"/>
          <w:b/>
          <w:lang w:val="en-CA"/>
        </w:rPr>
        <w:t xml:space="preserve"> </w:t>
      </w:r>
      <w:r>
        <w:rPr>
          <w:rFonts w:ascii="Times New Roman" w:hAnsi="Times New Roman" w:cs="Times New Roman"/>
          <w:lang w:val="en-CA"/>
        </w:rPr>
        <w:t xml:space="preserve">in pollinator visitation rates (per flower) to the annual plant </w:t>
      </w:r>
      <w:r>
        <w:rPr>
          <w:rFonts w:ascii="Times New Roman" w:hAnsi="Times New Roman" w:cs="Times New Roman"/>
          <w:i/>
          <w:lang w:val="en-CA"/>
        </w:rPr>
        <w:t xml:space="preserve">Malacothrix glabrata </w:t>
      </w:r>
      <w:r>
        <w:rPr>
          <w:rFonts w:ascii="Times New Roman" w:hAnsi="Times New Roman" w:cs="Times New Roman"/>
          <w:lang w:val="en-CA"/>
        </w:rPr>
        <w:t>between two shrub microsites (</w:t>
      </w:r>
      <w:r>
        <w:rPr>
          <w:rFonts w:ascii="Times New Roman" w:hAnsi="Times New Roman" w:cs="Times New Roman"/>
          <w:i/>
          <w:lang w:val="en-CA"/>
        </w:rPr>
        <w:t xml:space="preserve">Larrea tridentata </w:t>
      </w:r>
      <w:r w:rsidRPr="002C5260">
        <w:rPr>
          <w:rFonts w:ascii="Times New Roman" w:hAnsi="Times New Roman" w:cs="Times New Roman"/>
          <w:lang w:val="en-CA"/>
        </w:rPr>
        <w:t>and</w:t>
      </w:r>
      <w:r>
        <w:rPr>
          <w:rFonts w:ascii="Times New Roman" w:hAnsi="Times New Roman" w:cs="Times New Roman"/>
          <w:i/>
          <w:lang w:val="en-CA"/>
        </w:rPr>
        <w:t xml:space="preserve"> Ambrosia dumosa</w:t>
      </w:r>
      <w:r>
        <w:rPr>
          <w:rFonts w:ascii="Times New Roman" w:hAnsi="Times New Roman" w:cs="Times New Roman"/>
          <w:lang w:val="en-CA"/>
        </w:rPr>
        <w:t>), and adjacent open microsites. This study was conducted in the Mojave Desert, California (</w:t>
      </w:r>
      <w:r w:rsidRPr="00DE08C6">
        <w:rPr>
          <w:rFonts w:ascii="Times New Roman" w:hAnsi="Times New Roman" w:cs="Times New Roman"/>
          <w:lang w:val="en-CA"/>
        </w:rPr>
        <w:t>35.061279°</w:t>
      </w:r>
      <w:r>
        <w:rPr>
          <w:rFonts w:ascii="Times New Roman" w:hAnsi="Times New Roman" w:cs="Times New Roman"/>
          <w:lang w:val="en-CA"/>
        </w:rPr>
        <w:t>,</w:t>
      </w:r>
      <w:r w:rsidRPr="00DE08C6">
        <w:rPr>
          <w:rFonts w:ascii="Times New Roman" w:hAnsi="Times New Roman" w:cs="Times New Roman"/>
          <w:lang w:val="en-CA"/>
        </w:rPr>
        <w:t xml:space="preserve"> -115.664356°</w:t>
      </w:r>
      <w:r>
        <w:rPr>
          <w:rFonts w:ascii="Times New Roman" w:hAnsi="Times New Roman" w:cs="Times New Roman"/>
          <w:lang w:val="en-CA"/>
        </w:rPr>
        <w:t xml:space="preserve">), using video and </w:t>
      </w:r>
      <w:r w:rsidRPr="00FA4B31">
        <w:rPr>
          <w:rFonts w:ascii="Times New Roman" w:hAnsi="Times New Roman" w:cs="Times New Roman"/>
          <w:i/>
          <w:lang w:val="en-CA"/>
        </w:rPr>
        <w:t>in-situ</w:t>
      </w:r>
      <w:r>
        <w:rPr>
          <w:rFonts w:ascii="Times New Roman" w:hAnsi="Times New Roman" w:cs="Times New Roman"/>
          <w:lang w:val="en-CA"/>
        </w:rPr>
        <w:t xml:space="preserve"> observation techniques. Pollinator visitation rate (response variable) was standardized by flower density within plots, and total video length was used as an offset variable within models. Boldface denotes significance at p &lt;0.05 for post hoc contrasts using least squared means.  </w:t>
      </w:r>
    </w:p>
    <w:p w14:paraId="56E29877" w14:textId="77777777" w:rsidR="00360210" w:rsidRDefault="00360210" w:rsidP="00360210">
      <w:pPr>
        <w:spacing w:line="480" w:lineRule="auto"/>
        <w:rPr>
          <w:rFonts w:ascii="Times New Roman" w:hAnsi="Times New Roman" w:cs="Times New Roman"/>
          <w:b/>
          <w:lang w:val="en-CA"/>
        </w:rPr>
      </w:pPr>
    </w:p>
    <w:p w14:paraId="4DFFE053" w14:textId="77777777" w:rsidR="00360210" w:rsidRPr="002C5260" w:rsidRDefault="00360210" w:rsidP="00360210">
      <w:pPr>
        <w:spacing w:line="480" w:lineRule="auto"/>
        <w:rPr>
          <w:rFonts w:ascii="Times New Roman" w:hAnsi="Times New Roman" w:cs="Times New Roman"/>
          <w:lang w:val="en-CA"/>
        </w:rPr>
      </w:pPr>
      <w:r>
        <w:rPr>
          <w:rFonts w:ascii="Times New Roman" w:hAnsi="Times New Roman" w:cs="Times New Roman"/>
          <w:b/>
          <w:lang w:val="en-CA"/>
        </w:rPr>
        <w:t xml:space="preserve">Table 2. </w:t>
      </w:r>
      <w:r w:rsidRPr="002C5260">
        <w:rPr>
          <w:rFonts w:ascii="Times New Roman" w:hAnsi="Times New Roman" w:cs="Times New Roman"/>
          <w:lang w:val="en-CA"/>
        </w:rPr>
        <w:t>A summary of the general linear models used to test for differences</w:t>
      </w:r>
      <w:r>
        <w:rPr>
          <w:rFonts w:ascii="Times New Roman" w:hAnsi="Times New Roman" w:cs="Times New Roman"/>
          <w:b/>
          <w:lang w:val="en-CA"/>
        </w:rPr>
        <w:t xml:space="preserve"> </w:t>
      </w:r>
      <w:r>
        <w:rPr>
          <w:rFonts w:ascii="Times New Roman" w:hAnsi="Times New Roman" w:cs="Times New Roman"/>
          <w:lang w:val="en-CA"/>
        </w:rPr>
        <w:t xml:space="preserve">in pollinator visitation rates (per flower) to shrub species, </w:t>
      </w:r>
      <w:r>
        <w:rPr>
          <w:rFonts w:ascii="Times New Roman" w:hAnsi="Times New Roman" w:cs="Times New Roman"/>
          <w:i/>
          <w:lang w:val="en-CA"/>
        </w:rPr>
        <w:t xml:space="preserve">Larrea tridentata, </w:t>
      </w:r>
      <w:r>
        <w:rPr>
          <w:rFonts w:ascii="Times New Roman" w:hAnsi="Times New Roman" w:cs="Times New Roman"/>
          <w:lang w:val="en-CA"/>
        </w:rPr>
        <w:t>with the presence of understory annuals (</w:t>
      </w:r>
      <w:r>
        <w:rPr>
          <w:rFonts w:ascii="Times New Roman" w:hAnsi="Times New Roman" w:cs="Times New Roman"/>
          <w:i/>
          <w:lang w:val="en-CA"/>
        </w:rPr>
        <w:t xml:space="preserve">Malacothrix </w:t>
      </w:r>
      <w:r w:rsidRPr="00A36248">
        <w:rPr>
          <w:rFonts w:ascii="Times New Roman" w:hAnsi="Times New Roman" w:cs="Times New Roman"/>
          <w:lang w:val="en-CA"/>
        </w:rPr>
        <w:t>glabrata</w:t>
      </w:r>
      <w:r>
        <w:rPr>
          <w:rFonts w:ascii="Times New Roman" w:hAnsi="Times New Roman" w:cs="Times New Roman"/>
          <w:lang w:val="en-CA"/>
        </w:rPr>
        <w:t>), and without. This study was conducted in the Mojave Desert, California (</w:t>
      </w:r>
      <w:r w:rsidRPr="00DE08C6">
        <w:rPr>
          <w:rFonts w:ascii="Times New Roman" w:hAnsi="Times New Roman" w:cs="Times New Roman"/>
          <w:lang w:val="en-CA"/>
        </w:rPr>
        <w:t>35.061279°</w:t>
      </w:r>
      <w:r>
        <w:rPr>
          <w:rFonts w:ascii="Times New Roman" w:hAnsi="Times New Roman" w:cs="Times New Roman"/>
          <w:lang w:val="en-CA"/>
        </w:rPr>
        <w:t>,</w:t>
      </w:r>
      <w:r w:rsidRPr="00DE08C6">
        <w:rPr>
          <w:rFonts w:ascii="Times New Roman" w:hAnsi="Times New Roman" w:cs="Times New Roman"/>
          <w:lang w:val="en-CA"/>
        </w:rPr>
        <w:t xml:space="preserve"> -115.664356°</w:t>
      </w:r>
      <w:r>
        <w:rPr>
          <w:rFonts w:ascii="Times New Roman" w:hAnsi="Times New Roman" w:cs="Times New Roman"/>
          <w:lang w:val="en-CA"/>
        </w:rPr>
        <w:t xml:space="preserve">), using video and </w:t>
      </w:r>
      <w:r w:rsidRPr="00FA4B31">
        <w:rPr>
          <w:rFonts w:ascii="Times New Roman" w:hAnsi="Times New Roman" w:cs="Times New Roman"/>
          <w:i/>
          <w:lang w:val="en-CA"/>
        </w:rPr>
        <w:t>in-situ</w:t>
      </w:r>
      <w:r>
        <w:rPr>
          <w:rFonts w:ascii="Times New Roman" w:hAnsi="Times New Roman" w:cs="Times New Roman"/>
          <w:lang w:val="en-CA"/>
        </w:rPr>
        <w:t xml:space="preserve"> observation techniques. Pollinator visitation rate (response variable) was standardized by shrub flower density, and total video length was used as an offset variable within models. Boldface denotes significance at p &lt;0.05 for post hoc contrasts using least squared means.  </w:t>
      </w:r>
    </w:p>
    <w:p w14:paraId="6C4DBAD9" w14:textId="77777777" w:rsidR="00360210" w:rsidRDefault="00360210" w:rsidP="00360210">
      <w:pPr>
        <w:spacing w:line="480" w:lineRule="auto"/>
        <w:rPr>
          <w:rFonts w:ascii="Times New Roman" w:hAnsi="Times New Roman" w:cs="Times New Roman"/>
          <w:b/>
          <w:lang w:val="en-CA"/>
        </w:rPr>
      </w:pPr>
    </w:p>
    <w:p w14:paraId="7D0609D8" w14:textId="77777777" w:rsidR="00360210" w:rsidRDefault="00360210" w:rsidP="00360210">
      <w:pPr>
        <w:rPr>
          <w:rFonts w:ascii="Times New Roman" w:hAnsi="Times New Roman" w:cs="Times New Roman"/>
          <w:b/>
          <w:lang w:val="en-CA"/>
        </w:rPr>
      </w:pPr>
      <w:r>
        <w:rPr>
          <w:rFonts w:ascii="Times New Roman" w:hAnsi="Times New Roman" w:cs="Times New Roman"/>
          <w:b/>
          <w:lang w:val="en-CA"/>
        </w:rPr>
        <w:br w:type="page"/>
      </w:r>
    </w:p>
    <w:p w14:paraId="6BB49CC6" w14:textId="77777777" w:rsidR="00360210" w:rsidRPr="002C5260" w:rsidRDefault="00360210" w:rsidP="00360210">
      <w:pPr>
        <w:rPr>
          <w:rFonts w:ascii="Times New Roman" w:hAnsi="Times New Roman" w:cs="Times New Roman"/>
          <w:lang w:val="en-CA"/>
        </w:rPr>
      </w:pPr>
      <w:r>
        <w:rPr>
          <w:rFonts w:ascii="Times New Roman" w:hAnsi="Times New Roman" w:cs="Times New Roman"/>
          <w:b/>
          <w:lang w:val="en-CA"/>
        </w:rPr>
        <w:t xml:space="preserve">Table 1. </w:t>
      </w:r>
      <w:r w:rsidRPr="002C5260">
        <w:rPr>
          <w:rFonts w:ascii="Times New Roman" w:hAnsi="Times New Roman" w:cs="Times New Roman"/>
          <w:lang w:val="en-CA"/>
        </w:rPr>
        <w:t>A summary of the general linear models used to test for differences</w:t>
      </w:r>
      <w:r>
        <w:rPr>
          <w:rFonts w:ascii="Times New Roman" w:hAnsi="Times New Roman" w:cs="Times New Roman"/>
          <w:b/>
          <w:lang w:val="en-CA"/>
        </w:rPr>
        <w:t xml:space="preserve"> </w:t>
      </w:r>
      <w:r>
        <w:rPr>
          <w:rFonts w:ascii="Times New Roman" w:hAnsi="Times New Roman" w:cs="Times New Roman"/>
          <w:lang w:val="en-CA"/>
        </w:rPr>
        <w:t xml:space="preserve">in pollinator visitation rates (per flower) to the annual plant </w:t>
      </w:r>
      <w:r>
        <w:rPr>
          <w:rFonts w:ascii="Times New Roman" w:hAnsi="Times New Roman" w:cs="Times New Roman"/>
          <w:i/>
          <w:lang w:val="en-CA"/>
        </w:rPr>
        <w:t xml:space="preserve">Malacothrix glabrata </w:t>
      </w:r>
      <w:r>
        <w:rPr>
          <w:rFonts w:ascii="Times New Roman" w:hAnsi="Times New Roman" w:cs="Times New Roman"/>
          <w:lang w:val="en-CA"/>
        </w:rPr>
        <w:t>between two shrub microsites (</w:t>
      </w:r>
      <w:r>
        <w:rPr>
          <w:rFonts w:ascii="Times New Roman" w:hAnsi="Times New Roman" w:cs="Times New Roman"/>
          <w:i/>
          <w:lang w:val="en-CA"/>
        </w:rPr>
        <w:t xml:space="preserve">Larrea tridentata </w:t>
      </w:r>
      <w:r w:rsidRPr="002C5260">
        <w:rPr>
          <w:rFonts w:ascii="Times New Roman" w:hAnsi="Times New Roman" w:cs="Times New Roman"/>
          <w:lang w:val="en-CA"/>
        </w:rPr>
        <w:t>and</w:t>
      </w:r>
      <w:r>
        <w:rPr>
          <w:rFonts w:ascii="Times New Roman" w:hAnsi="Times New Roman" w:cs="Times New Roman"/>
          <w:i/>
          <w:lang w:val="en-CA"/>
        </w:rPr>
        <w:t xml:space="preserve"> Ambrosia dumosa</w:t>
      </w:r>
      <w:r>
        <w:rPr>
          <w:rFonts w:ascii="Times New Roman" w:hAnsi="Times New Roman" w:cs="Times New Roman"/>
          <w:lang w:val="en-CA"/>
        </w:rPr>
        <w:t>), and adjacent open microsites. This study was conducted in the Mojave Desert, California (</w:t>
      </w:r>
      <w:r w:rsidRPr="00DE08C6">
        <w:rPr>
          <w:rFonts w:ascii="Times New Roman" w:hAnsi="Times New Roman" w:cs="Times New Roman"/>
          <w:lang w:val="en-CA"/>
        </w:rPr>
        <w:t>35.061279°</w:t>
      </w:r>
      <w:r>
        <w:rPr>
          <w:rFonts w:ascii="Times New Roman" w:hAnsi="Times New Roman" w:cs="Times New Roman"/>
          <w:lang w:val="en-CA"/>
        </w:rPr>
        <w:t>,</w:t>
      </w:r>
      <w:r w:rsidRPr="00DE08C6">
        <w:rPr>
          <w:rFonts w:ascii="Times New Roman" w:hAnsi="Times New Roman" w:cs="Times New Roman"/>
          <w:lang w:val="en-CA"/>
        </w:rPr>
        <w:t xml:space="preserve"> -115.664356°</w:t>
      </w:r>
      <w:r>
        <w:rPr>
          <w:rFonts w:ascii="Times New Roman" w:hAnsi="Times New Roman" w:cs="Times New Roman"/>
          <w:lang w:val="en-CA"/>
        </w:rPr>
        <w:t xml:space="preserve">), using video and </w:t>
      </w:r>
      <w:r w:rsidRPr="00FA4B31">
        <w:rPr>
          <w:rFonts w:ascii="Times New Roman" w:hAnsi="Times New Roman" w:cs="Times New Roman"/>
          <w:i/>
          <w:lang w:val="en-CA"/>
        </w:rPr>
        <w:t>in-situ</w:t>
      </w:r>
      <w:r>
        <w:rPr>
          <w:rFonts w:ascii="Times New Roman" w:hAnsi="Times New Roman" w:cs="Times New Roman"/>
          <w:lang w:val="en-CA"/>
        </w:rPr>
        <w:t xml:space="preserve"> observation techniques. Pollinator visitation rate (response variable) was standardized by flower density within plots, and total video length was used as an offset variable within models. Boldface denotes significance at p &lt;0.05 for post hoc contrasts using least squared means.  </w:t>
      </w:r>
    </w:p>
    <w:p w14:paraId="0AEF5B22" w14:textId="77777777" w:rsidR="00360210" w:rsidRPr="002C5260" w:rsidRDefault="00360210" w:rsidP="00360210">
      <w:pPr>
        <w:rPr>
          <w:rFonts w:ascii="Times New Roman" w:hAnsi="Times New Roman" w:cs="Times New Roman"/>
          <w:lang w:val="en-CA"/>
        </w:rPr>
      </w:pPr>
    </w:p>
    <w:tbl>
      <w:tblPr>
        <w:tblW w:w="9388" w:type="dxa"/>
        <w:tblInd w:w="108" w:type="dxa"/>
        <w:tblLook w:val="04A0" w:firstRow="1" w:lastRow="0" w:firstColumn="1" w:lastColumn="0" w:noHBand="0" w:noVBand="1"/>
      </w:tblPr>
      <w:tblGrid>
        <w:gridCol w:w="1076"/>
        <w:gridCol w:w="2544"/>
        <w:gridCol w:w="1338"/>
        <w:gridCol w:w="1202"/>
        <w:gridCol w:w="1076"/>
        <w:gridCol w:w="1076"/>
        <w:gridCol w:w="1076"/>
      </w:tblGrid>
      <w:tr w:rsidR="00360210" w:rsidRPr="00D964AA" w14:paraId="1C5376A5" w14:textId="77777777" w:rsidTr="00066983">
        <w:trPr>
          <w:trHeight w:val="284"/>
        </w:trPr>
        <w:tc>
          <w:tcPr>
            <w:tcW w:w="1076" w:type="dxa"/>
            <w:tcBorders>
              <w:top w:val="single" w:sz="8" w:space="0" w:color="auto"/>
              <w:left w:val="single" w:sz="8" w:space="0" w:color="auto"/>
              <w:bottom w:val="single" w:sz="8" w:space="0" w:color="auto"/>
              <w:right w:val="nil"/>
            </w:tcBorders>
            <w:shd w:val="clear" w:color="auto" w:fill="auto"/>
            <w:noWrap/>
            <w:vAlign w:val="bottom"/>
            <w:hideMark/>
          </w:tcPr>
          <w:p w14:paraId="1B87DCEE"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Year</w:t>
            </w:r>
          </w:p>
        </w:tc>
        <w:tc>
          <w:tcPr>
            <w:tcW w:w="2544" w:type="dxa"/>
            <w:tcBorders>
              <w:top w:val="single" w:sz="8" w:space="0" w:color="auto"/>
              <w:left w:val="single" w:sz="4" w:space="0" w:color="auto"/>
              <w:bottom w:val="single" w:sz="8" w:space="0" w:color="auto"/>
              <w:right w:val="nil"/>
            </w:tcBorders>
            <w:shd w:val="clear" w:color="auto" w:fill="auto"/>
            <w:noWrap/>
            <w:vAlign w:val="bottom"/>
            <w:hideMark/>
          </w:tcPr>
          <w:p w14:paraId="46334511"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Generalized linear model</w:t>
            </w:r>
          </w:p>
        </w:tc>
        <w:tc>
          <w:tcPr>
            <w:tcW w:w="1338" w:type="dxa"/>
            <w:tcBorders>
              <w:top w:val="single" w:sz="8" w:space="0" w:color="auto"/>
              <w:left w:val="nil"/>
              <w:bottom w:val="single" w:sz="8" w:space="0" w:color="auto"/>
              <w:right w:val="nil"/>
            </w:tcBorders>
            <w:shd w:val="clear" w:color="auto" w:fill="auto"/>
            <w:noWrap/>
            <w:vAlign w:val="bottom"/>
            <w:hideMark/>
          </w:tcPr>
          <w:p w14:paraId="37ED7644"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c>
          <w:tcPr>
            <w:tcW w:w="1202" w:type="dxa"/>
            <w:tcBorders>
              <w:top w:val="single" w:sz="8" w:space="0" w:color="auto"/>
              <w:left w:val="nil"/>
              <w:bottom w:val="single" w:sz="8" w:space="0" w:color="auto"/>
              <w:right w:val="nil"/>
            </w:tcBorders>
            <w:shd w:val="clear" w:color="auto" w:fill="auto"/>
            <w:noWrap/>
            <w:vAlign w:val="bottom"/>
            <w:hideMark/>
          </w:tcPr>
          <w:p w14:paraId="2BDEE76B"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c>
          <w:tcPr>
            <w:tcW w:w="1076" w:type="dxa"/>
            <w:tcBorders>
              <w:top w:val="single" w:sz="8" w:space="0" w:color="auto"/>
              <w:left w:val="nil"/>
              <w:bottom w:val="single" w:sz="8" w:space="0" w:color="auto"/>
              <w:right w:val="nil"/>
            </w:tcBorders>
            <w:shd w:val="clear" w:color="auto" w:fill="auto"/>
            <w:noWrap/>
            <w:vAlign w:val="bottom"/>
            <w:hideMark/>
          </w:tcPr>
          <w:p w14:paraId="2160D01C"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c>
          <w:tcPr>
            <w:tcW w:w="1076" w:type="dxa"/>
            <w:tcBorders>
              <w:top w:val="single" w:sz="8" w:space="0" w:color="auto"/>
              <w:left w:val="nil"/>
              <w:bottom w:val="single" w:sz="8" w:space="0" w:color="auto"/>
              <w:right w:val="nil"/>
            </w:tcBorders>
            <w:shd w:val="clear" w:color="auto" w:fill="auto"/>
            <w:noWrap/>
            <w:vAlign w:val="bottom"/>
            <w:hideMark/>
          </w:tcPr>
          <w:p w14:paraId="1A1C8CA7"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c>
          <w:tcPr>
            <w:tcW w:w="1076" w:type="dxa"/>
            <w:tcBorders>
              <w:top w:val="single" w:sz="8" w:space="0" w:color="auto"/>
              <w:left w:val="nil"/>
              <w:bottom w:val="single" w:sz="8" w:space="0" w:color="auto"/>
              <w:right w:val="single" w:sz="8" w:space="0" w:color="auto"/>
            </w:tcBorders>
            <w:shd w:val="clear" w:color="auto" w:fill="auto"/>
            <w:noWrap/>
            <w:vAlign w:val="bottom"/>
            <w:hideMark/>
          </w:tcPr>
          <w:p w14:paraId="544CAB46"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r>
      <w:tr w:rsidR="00360210" w:rsidRPr="00D964AA" w14:paraId="23C0B22E"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48FB6617"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2015</w:t>
            </w:r>
          </w:p>
        </w:tc>
        <w:tc>
          <w:tcPr>
            <w:tcW w:w="2544" w:type="dxa"/>
            <w:tcBorders>
              <w:top w:val="nil"/>
              <w:left w:val="single" w:sz="4" w:space="0" w:color="auto"/>
              <w:bottom w:val="single" w:sz="4" w:space="0" w:color="auto"/>
              <w:right w:val="nil"/>
            </w:tcBorders>
            <w:shd w:val="clear" w:color="auto" w:fill="auto"/>
            <w:noWrap/>
            <w:vAlign w:val="bottom"/>
            <w:hideMark/>
          </w:tcPr>
          <w:p w14:paraId="6F886B80"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Factor</w:t>
            </w:r>
          </w:p>
        </w:tc>
        <w:tc>
          <w:tcPr>
            <w:tcW w:w="1338" w:type="dxa"/>
            <w:tcBorders>
              <w:top w:val="nil"/>
              <w:left w:val="nil"/>
              <w:bottom w:val="single" w:sz="4" w:space="0" w:color="auto"/>
              <w:right w:val="nil"/>
            </w:tcBorders>
            <w:shd w:val="clear" w:color="auto" w:fill="auto"/>
            <w:noWrap/>
            <w:vAlign w:val="bottom"/>
            <w:hideMark/>
          </w:tcPr>
          <w:p w14:paraId="5F9103F6"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Df</w:t>
            </w:r>
          </w:p>
        </w:tc>
        <w:tc>
          <w:tcPr>
            <w:tcW w:w="1202" w:type="dxa"/>
            <w:tcBorders>
              <w:top w:val="nil"/>
              <w:left w:val="nil"/>
              <w:bottom w:val="single" w:sz="4" w:space="0" w:color="auto"/>
              <w:right w:val="nil"/>
            </w:tcBorders>
            <w:shd w:val="clear" w:color="auto" w:fill="auto"/>
            <w:noWrap/>
            <w:vAlign w:val="bottom"/>
            <w:hideMark/>
          </w:tcPr>
          <w:p w14:paraId="5951D4F3"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Deviance</w:t>
            </w:r>
          </w:p>
        </w:tc>
        <w:tc>
          <w:tcPr>
            <w:tcW w:w="1076" w:type="dxa"/>
            <w:tcBorders>
              <w:top w:val="nil"/>
              <w:left w:val="nil"/>
              <w:bottom w:val="single" w:sz="4" w:space="0" w:color="auto"/>
              <w:right w:val="nil"/>
            </w:tcBorders>
            <w:shd w:val="clear" w:color="auto" w:fill="auto"/>
            <w:noWrap/>
            <w:vAlign w:val="bottom"/>
            <w:hideMark/>
          </w:tcPr>
          <w:p w14:paraId="33634D4A"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P-value</w:t>
            </w:r>
          </w:p>
        </w:tc>
        <w:tc>
          <w:tcPr>
            <w:tcW w:w="1076" w:type="dxa"/>
            <w:tcBorders>
              <w:top w:val="nil"/>
              <w:left w:val="nil"/>
              <w:bottom w:val="single" w:sz="4" w:space="0" w:color="auto"/>
              <w:right w:val="nil"/>
            </w:tcBorders>
            <w:shd w:val="clear" w:color="auto" w:fill="auto"/>
            <w:noWrap/>
            <w:vAlign w:val="bottom"/>
            <w:hideMark/>
          </w:tcPr>
          <w:p w14:paraId="0398CFA7"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c>
          <w:tcPr>
            <w:tcW w:w="1076" w:type="dxa"/>
            <w:tcBorders>
              <w:top w:val="nil"/>
              <w:left w:val="nil"/>
              <w:bottom w:val="single" w:sz="4" w:space="0" w:color="auto"/>
              <w:right w:val="single" w:sz="8" w:space="0" w:color="auto"/>
            </w:tcBorders>
            <w:shd w:val="clear" w:color="auto" w:fill="auto"/>
            <w:noWrap/>
            <w:vAlign w:val="bottom"/>
            <w:hideMark/>
          </w:tcPr>
          <w:p w14:paraId="1862DCE3"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r>
      <w:tr w:rsidR="00360210" w:rsidRPr="00D964AA" w14:paraId="44827351"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32804DA7"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7F2FC952"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microsite</w:t>
            </w:r>
          </w:p>
        </w:tc>
        <w:tc>
          <w:tcPr>
            <w:tcW w:w="1338" w:type="dxa"/>
            <w:tcBorders>
              <w:top w:val="nil"/>
              <w:left w:val="nil"/>
              <w:bottom w:val="nil"/>
              <w:right w:val="nil"/>
            </w:tcBorders>
            <w:shd w:val="clear" w:color="auto" w:fill="auto"/>
            <w:noWrap/>
            <w:vAlign w:val="bottom"/>
            <w:hideMark/>
          </w:tcPr>
          <w:p w14:paraId="674B3DD5"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1</w:t>
            </w:r>
          </w:p>
        </w:tc>
        <w:tc>
          <w:tcPr>
            <w:tcW w:w="1202" w:type="dxa"/>
            <w:tcBorders>
              <w:top w:val="nil"/>
              <w:left w:val="nil"/>
              <w:bottom w:val="nil"/>
              <w:right w:val="nil"/>
            </w:tcBorders>
            <w:shd w:val="clear" w:color="auto" w:fill="auto"/>
            <w:noWrap/>
            <w:vAlign w:val="bottom"/>
            <w:hideMark/>
          </w:tcPr>
          <w:p w14:paraId="4C8FF5B6"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0.236</w:t>
            </w:r>
          </w:p>
        </w:tc>
        <w:tc>
          <w:tcPr>
            <w:tcW w:w="1076" w:type="dxa"/>
            <w:tcBorders>
              <w:top w:val="nil"/>
              <w:left w:val="nil"/>
              <w:bottom w:val="nil"/>
              <w:right w:val="nil"/>
            </w:tcBorders>
            <w:shd w:val="clear" w:color="auto" w:fill="auto"/>
            <w:noWrap/>
            <w:vAlign w:val="bottom"/>
            <w:hideMark/>
          </w:tcPr>
          <w:p w14:paraId="49D21F15"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0.25</w:t>
            </w:r>
            <w:r>
              <w:rPr>
                <w:rFonts w:ascii="Calibri" w:eastAsia="Times New Roman" w:hAnsi="Calibri" w:cs="Times New Roman"/>
                <w:color w:val="000000"/>
                <w:sz w:val="20"/>
                <w:szCs w:val="20"/>
              </w:rPr>
              <w:t>4</w:t>
            </w:r>
          </w:p>
        </w:tc>
        <w:tc>
          <w:tcPr>
            <w:tcW w:w="1076" w:type="dxa"/>
            <w:tcBorders>
              <w:top w:val="nil"/>
              <w:left w:val="nil"/>
              <w:bottom w:val="nil"/>
              <w:right w:val="nil"/>
            </w:tcBorders>
            <w:shd w:val="clear" w:color="auto" w:fill="auto"/>
            <w:noWrap/>
            <w:vAlign w:val="bottom"/>
            <w:hideMark/>
          </w:tcPr>
          <w:p w14:paraId="1CFF4BE9" w14:textId="77777777" w:rsidR="00360210" w:rsidRPr="00D964AA" w:rsidRDefault="00360210" w:rsidP="00066983">
            <w:pPr>
              <w:rPr>
                <w:rFonts w:ascii="Calibri" w:eastAsia="Times New Roman" w:hAnsi="Calibri" w:cs="Times New Roman"/>
                <w:color w:val="000000"/>
                <w:sz w:val="20"/>
                <w:szCs w:val="20"/>
              </w:rPr>
            </w:pPr>
          </w:p>
        </w:tc>
        <w:tc>
          <w:tcPr>
            <w:tcW w:w="1076" w:type="dxa"/>
            <w:tcBorders>
              <w:top w:val="nil"/>
              <w:left w:val="nil"/>
              <w:bottom w:val="nil"/>
              <w:right w:val="single" w:sz="8" w:space="0" w:color="auto"/>
            </w:tcBorders>
            <w:shd w:val="clear" w:color="auto" w:fill="auto"/>
            <w:noWrap/>
            <w:vAlign w:val="bottom"/>
            <w:hideMark/>
          </w:tcPr>
          <w:p w14:paraId="090FF6F9"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1B3F9509"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5B8EC17E"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0EA1DB2A"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insect.RTU</w:t>
            </w:r>
          </w:p>
        </w:tc>
        <w:tc>
          <w:tcPr>
            <w:tcW w:w="1338" w:type="dxa"/>
            <w:tcBorders>
              <w:top w:val="nil"/>
              <w:left w:val="nil"/>
              <w:bottom w:val="nil"/>
              <w:right w:val="nil"/>
            </w:tcBorders>
            <w:shd w:val="clear" w:color="auto" w:fill="auto"/>
            <w:noWrap/>
            <w:vAlign w:val="bottom"/>
            <w:hideMark/>
          </w:tcPr>
          <w:p w14:paraId="72618C4F"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2</w:t>
            </w:r>
          </w:p>
        </w:tc>
        <w:tc>
          <w:tcPr>
            <w:tcW w:w="1202" w:type="dxa"/>
            <w:tcBorders>
              <w:top w:val="nil"/>
              <w:left w:val="nil"/>
              <w:bottom w:val="nil"/>
              <w:right w:val="nil"/>
            </w:tcBorders>
            <w:shd w:val="clear" w:color="auto" w:fill="auto"/>
            <w:noWrap/>
            <w:vAlign w:val="bottom"/>
            <w:hideMark/>
          </w:tcPr>
          <w:p w14:paraId="2350996E"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10.943</w:t>
            </w:r>
          </w:p>
        </w:tc>
        <w:tc>
          <w:tcPr>
            <w:tcW w:w="1076" w:type="dxa"/>
            <w:tcBorders>
              <w:top w:val="nil"/>
              <w:left w:val="nil"/>
              <w:bottom w:val="nil"/>
              <w:right w:val="nil"/>
            </w:tcBorders>
            <w:shd w:val="clear" w:color="auto" w:fill="auto"/>
            <w:noWrap/>
            <w:vAlign w:val="bottom"/>
            <w:hideMark/>
          </w:tcPr>
          <w:p w14:paraId="661AC5A2"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&lt;0.0001</w:t>
            </w:r>
          </w:p>
        </w:tc>
        <w:tc>
          <w:tcPr>
            <w:tcW w:w="1076" w:type="dxa"/>
            <w:tcBorders>
              <w:top w:val="nil"/>
              <w:left w:val="nil"/>
              <w:bottom w:val="nil"/>
              <w:right w:val="nil"/>
            </w:tcBorders>
            <w:shd w:val="clear" w:color="auto" w:fill="auto"/>
            <w:noWrap/>
            <w:vAlign w:val="bottom"/>
            <w:hideMark/>
          </w:tcPr>
          <w:p w14:paraId="2C1CCC4B" w14:textId="77777777" w:rsidR="00360210" w:rsidRPr="00D964AA" w:rsidRDefault="00360210" w:rsidP="00066983">
            <w:pPr>
              <w:rPr>
                <w:rFonts w:ascii="Calibri" w:eastAsia="Times New Roman" w:hAnsi="Calibri" w:cs="Times New Roman"/>
                <w:color w:val="000000"/>
                <w:sz w:val="20"/>
                <w:szCs w:val="20"/>
              </w:rPr>
            </w:pPr>
          </w:p>
        </w:tc>
        <w:tc>
          <w:tcPr>
            <w:tcW w:w="1076" w:type="dxa"/>
            <w:tcBorders>
              <w:top w:val="nil"/>
              <w:left w:val="nil"/>
              <w:bottom w:val="nil"/>
              <w:right w:val="single" w:sz="8" w:space="0" w:color="auto"/>
            </w:tcBorders>
            <w:shd w:val="clear" w:color="auto" w:fill="auto"/>
            <w:noWrap/>
            <w:vAlign w:val="bottom"/>
            <w:hideMark/>
          </w:tcPr>
          <w:p w14:paraId="67D6170F"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262C226E"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71453409"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06EA3F33"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mean.temp</w:t>
            </w:r>
            <w:proofErr w:type="gramEnd"/>
          </w:p>
        </w:tc>
        <w:tc>
          <w:tcPr>
            <w:tcW w:w="1338" w:type="dxa"/>
            <w:tcBorders>
              <w:top w:val="nil"/>
              <w:left w:val="nil"/>
              <w:bottom w:val="nil"/>
              <w:right w:val="nil"/>
            </w:tcBorders>
            <w:shd w:val="clear" w:color="auto" w:fill="auto"/>
            <w:noWrap/>
            <w:vAlign w:val="bottom"/>
            <w:hideMark/>
          </w:tcPr>
          <w:p w14:paraId="638739CD"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1</w:t>
            </w:r>
          </w:p>
        </w:tc>
        <w:tc>
          <w:tcPr>
            <w:tcW w:w="1202" w:type="dxa"/>
            <w:tcBorders>
              <w:top w:val="nil"/>
              <w:left w:val="nil"/>
              <w:bottom w:val="nil"/>
              <w:right w:val="nil"/>
            </w:tcBorders>
            <w:shd w:val="clear" w:color="auto" w:fill="auto"/>
            <w:noWrap/>
            <w:vAlign w:val="bottom"/>
            <w:hideMark/>
          </w:tcPr>
          <w:p w14:paraId="55C1691A"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15.23</w:t>
            </w:r>
            <w:r>
              <w:rPr>
                <w:rFonts w:ascii="Calibri" w:eastAsia="Times New Roman" w:hAnsi="Calibri" w:cs="Times New Roman"/>
                <w:color w:val="000000"/>
                <w:sz w:val="20"/>
                <w:szCs w:val="20"/>
              </w:rPr>
              <w:t>2</w:t>
            </w:r>
          </w:p>
        </w:tc>
        <w:tc>
          <w:tcPr>
            <w:tcW w:w="1076" w:type="dxa"/>
            <w:tcBorders>
              <w:top w:val="nil"/>
              <w:left w:val="nil"/>
              <w:bottom w:val="nil"/>
              <w:right w:val="nil"/>
            </w:tcBorders>
            <w:shd w:val="clear" w:color="auto" w:fill="auto"/>
            <w:noWrap/>
            <w:vAlign w:val="bottom"/>
            <w:hideMark/>
          </w:tcPr>
          <w:p w14:paraId="77E9FF68"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&lt;0.0001</w:t>
            </w:r>
          </w:p>
        </w:tc>
        <w:tc>
          <w:tcPr>
            <w:tcW w:w="1076" w:type="dxa"/>
            <w:tcBorders>
              <w:top w:val="nil"/>
              <w:left w:val="nil"/>
              <w:bottom w:val="nil"/>
              <w:right w:val="nil"/>
            </w:tcBorders>
            <w:shd w:val="clear" w:color="auto" w:fill="auto"/>
            <w:noWrap/>
            <w:vAlign w:val="bottom"/>
            <w:hideMark/>
          </w:tcPr>
          <w:p w14:paraId="66F82760" w14:textId="77777777" w:rsidR="00360210" w:rsidRPr="00D964AA" w:rsidRDefault="00360210" w:rsidP="00066983">
            <w:pPr>
              <w:rPr>
                <w:rFonts w:ascii="Calibri" w:eastAsia="Times New Roman" w:hAnsi="Calibri" w:cs="Times New Roman"/>
                <w:color w:val="000000"/>
                <w:sz w:val="20"/>
                <w:szCs w:val="20"/>
              </w:rPr>
            </w:pPr>
          </w:p>
        </w:tc>
        <w:tc>
          <w:tcPr>
            <w:tcW w:w="1076" w:type="dxa"/>
            <w:tcBorders>
              <w:top w:val="nil"/>
              <w:left w:val="nil"/>
              <w:bottom w:val="nil"/>
              <w:right w:val="single" w:sz="8" w:space="0" w:color="auto"/>
            </w:tcBorders>
            <w:shd w:val="clear" w:color="auto" w:fill="auto"/>
            <w:noWrap/>
            <w:vAlign w:val="bottom"/>
            <w:hideMark/>
          </w:tcPr>
          <w:p w14:paraId="590B6B9C"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340729C1" w14:textId="77777777" w:rsidTr="00066983">
        <w:trPr>
          <w:trHeight w:val="284"/>
        </w:trPr>
        <w:tc>
          <w:tcPr>
            <w:tcW w:w="1076" w:type="dxa"/>
            <w:tcBorders>
              <w:top w:val="nil"/>
              <w:left w:val="single" w:sz="8" w:space="0" w:color="auto"/>
              <w:bottom w:val="nil"/>
              <w:right w:val="nil"/>
            </w:tcBorders>
            <w:shd w:val="clear" w:color="auto" w:fill="auto"/>
            <w:noWrap/>
            <w:vAlign w:val="bottom"/>
            <w:hideMark/>
          </w:tcPr>
          <w:p w14:paraId="063198E0"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37C284B8"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mictosite:insect.RTU</w:t>
            </w:r>
            <w:proofErr w:type="gramEnd"/>
          </w:p>
        </w:tc>
        <w:tc>
          <w:tcPr>
            <w:tcW w:w="1338" w:type="dxa"/>
            <w:tcBorders>
              <w:top w:val="nil"/>
              <w:left w:val="nil"/>
              <w:bottom w:val="nil"/>
              <w:right w:val="nil"/>
            </w:tcBorders>
            <w:shd w:val="clear" w:color="auto" w:fill="auto"/>
            <w:noWrap/>
            <w:vAlign w:val="bottom"/>
            <w:hideMark/>
          </w:tcPr>
          <w:p w14:paraId="3C6A5B4A"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2</w:t>
            </w:r>
          </w:p>
        </w:tc>
        <w:tc>
          <w:tcPr>
            <w:tcW w:w="1202" w:type="dxa"/>
            <w:tcBorders>
              <w:top w:val="nil"/>
              <w:left w:val="nil"/>
              <w:bottom w:val="nil"/>
              <w:right w:val="nil"/>
            </w:tcBorders>
            <w:shd w:val="clear" w:color="auto" w:fill="auto"/>
            <w:noWrap/>
            <w:vAlign w:val="bottom"/>
            <w:hideMark/>
          </w:tcPr>
          <w:p w14:paraId="573CF48E"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0.310</w:t>
            </w:r>
          </w:p>
        </w:tc>
        <w:tc>
          <w:tcPr>
            <w:tcW w:w="1076" w:type="dxa"/>
            <w:tcBorders>
              <w:top w:val="nil"/>
              <w:left w:val="nil"/>
              <w:bottom w:val="nil"/>
              <w:right w:val="nil"/>
            </w:tcBorders>
            <w:shd w:val="clear" w:color="auto" w:fill="auto"/>
            <w:noWrap/>
            <w:vAlign w:val="bottom"/>
            <w:hideMark/>
          </w:tcPr>
          <w:p w14:paraId="587EE126"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0.003</w:t>
            </w:r>
          </w:p>
        </w:tc>
        <w:tc>
          <w:tcPr>
            <w:tcW w:w="1076" w:type="dxa"/>
            <w:tcBorders>
              <w:top w:val="nil"/>
              <w:left w:val="nil"/>
              <w:bottom w:val="nil"/>
              <w:right w:val="nil"/>
            </w:tcBorders>
            <w:shd w:val="clear" w:color="auto" w:fill="auto"/>
            <w:noWrap/>
            <w:vAlign w:val="bottom"/>
            <w:hideMark/>
          </w:tcPr>
          <w:p w14:paraId="1690486C" w14:textId="77777777" w:rsidR="00360210" w:rsidRPr="00D964AA" w:rsidRDefault="00360210" w:rsidP="00066983">
            <w:pPr>
              <w:rPr>
                <w:rFonts w:ascii="Calibri" w:eastAsia="Times New Roman" w:hAnsi="Calibri" w:cs="Times New Roman"/>
                <w:color w:val="000000"/>
                <w:sz w:val="20"/>
                <w:szCs w:val="20"/>
              </w:rPr>
            </w:pPr>
          </w:p>
        </w:tc>
        <w:tc>
          <w:tcPr>
            <w:tcW w:w="1076" w:type="dxa"/>
            <w:tcBorders>
              <w:top w:val="nil"/>
              <w:left w:val="nil"/>
              <w:bottom w:val="nil"/>
              <w:right w:val="single" w:sz="8" w:space="0" w:color="auto"/>
            </w:tcBorders>
            <w:shd w:val="clear" w:color="auto" w:fill="auto"/>
            <w:noWrap/>
            <w:vAlign w:val="bottom"/>
            <w:hideMark/>
          </w:tcPr>
          <w:p w14:paraId="38371401"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49F75FD1" w14:textId="77777777" w:rsidTr="00066983">
        <w:trPr>
          <w:trHeight w:val="284"/>
        </w:trPr>
        <w:tc>
          <w:tcPr>
            <w:tcW w:w="1076" w:type="dxa"/>
            <w:tcBorders>
              <w:top w:val="nil"/>
              <w:left w:val="single" w:sz="8" w:space="0" w:color="auto"/>
              <w:bottom w:val="nil"/>
              <w:right w:val="nil"/>
            </w:tcBorders>
            <w:shd w:val="clear" w:color="auto" w:fill="auto"/>
            <w:noWrap/>
            <w:vAlign w:val="bottom"/>
            <w:hideMark/>
          </w:tcPr>
          <w:p w14:paraId="11D99E38"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3882" w:type="dxa"/>
            <w:gridSpan w:val="2"/>
            <w:tcBorders>
              <w:top w:val="single" w:sz="8" w:space="0" w:color="auto"/>
              <w:left w:val="single" w:sz="4" w:space="0" w:color="auto"/>
              <w:bottom w:val="single" w:sz="8" w:space="0" w:color="auto"/>
              <w:right w:val="nil"/>
            </w:tcBorders>
            <w:shd w:val="clear" w:color="auto" w:fill="auto"/>
            <w:noWrap/>
            <w:vAlign w:val="bottom"/>
            <w:hideMark/>
          </w:tcPr>
          <w:p w14:paraId="64977A4C"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Post Hoc, least squared means</w:t>
            </w:r>
          </w:p>
        </w:tc>
        <w:tc>
          <w:tcPr>
            <w:tcW w:w="1202" w:type="dxa"/>
            <w:tcBorders>
              <w:top w:val="single" w:sz="8" w:space="0" w:color="auto"/>
              <w:left w:val="nil"/>
              <w:bottom w:val="single" w:sz="8" w:space="0" w:color="auto"/>
              <w:right w:val="nil"/>
            </w:tcBorders>
            <w:shd w:val="clear" w:color="auto" w:fill="auto"/>
            <w:noWrap/>
            <w:vAlign w:val="bottom"/>
            <w:hideMark/>
          </w:tcPr>
          <w:p w14:paraId="223B990B"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076" w:type="dxa"/>
            <w:tcBorders>
              <w:top w:val="single" w:sz="8" w:space="0" w:color="auto"/>
              <w:left w:val="nil"/>
              <w:bottom w:val="single" w:sz="8" w:space="0" w:color="auto"/>
              <w:right w:val="nil"/>
            </w:tcBorders>
            <w:shd w:val="clear" w:color="auto" w:fill="auto"/>
            <w:noWrap/>
            <w:vAlign w:val="bottom"/>
            <w:hideMark/>
          </w:tcPr>
          <w:p w14:paraId="636AEFE5"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076" w:type="dxa"/>
            <w:tcBorders>
              <w:top w:val="single" w:sz="8" w:space="0" w:color="auto"/>
              <w:left w:val="nil"/>
              <w:bottom w:val="single" w:sz="8" w:space="0" w:color="auto"/>
              <w:right w:val="nil"/>
            </w:tcBorders>
            <w:shd w:val="clear" w:color="auto" w:fill="auto"/>
            <w:noWrap/>
            <w:vAlign w:val="bottom"/>
            <w:hideMark/>
          </w:tcPr>
          <w:p w14:paraId="1882072D"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076" w:type="dxa"/>
            <w:tcBorders>
              <w:top w:val="single" w:sz="8" w:space="0" w:color="auto"/>
              <w:left w:val="nil"/>
              <w:bottom w:val="single" w:sz="8" w:space="0" w:color="auto"/>
              <w:right w:val="single" w:sz="8" w:space="0" w:color="auto"/>
            </w:tcBorders>
            <w:shd w:val="clear" w:color="auto" w:fill="auto"/>
            <w:noWrap/>
            <w:vAlign w:val="bottom"/>
            <w:hideMark/>
          </w:tcPr>
          <w:p w14:paraId="4F59FACD"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094E7EDF"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3223AA7F"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c>
          <w:tcPr>
            <w:tcW w:w="2544" w:type="dxa"/>
            <w:tcBorders>
              <w:top w:val="nil"/>
              <w:left w:val="single" w:sz="4" w:space="0" w:color="auto"/>
              <w:bottom w:val="single" w:sz="4" w:space="0" w:color="auto"/>
              <w:right w:val="nil"/>
            </w:tcBorders>
            <w:shd w:val="clear" w:color="auto" w:fill="auto"/>
            <w:noWrap/>
            <w:vAlign w:val="bottom"/>
            <w:hideMark/>
          </w:tcPr>
          <w:p w14:paraId="1D508E40"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Contrasts</w:t>
            </w:r>
          </w:p>
        </w:tc>
        <w:tc>
          <w:tcPr>
            <w:tcW w:w="1338" w:type="dxa"/>
            <w:tcBorders>
              <w:top w:val="nil"/>
              <w:left w:val="nil"/>
              <w:bottom w:val="single" w:sz="4" w:space="0" w:color="auto"/>
              <w:right w:val="nil"/>
            </w:tcBorders>
            <w:shd w:val="clear" w:color="auto" w:fill="auto"/>
            <w:noWrap/>
            <w:vAlign w:val="bottom"/>
            <w:hideMark/>
          </w:tcPr>
          <w:p w14:paraId="366DE4FF"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Estimate</w:t>
            </w:r>
          </w:p>
        </w:tc>
        <w:tc>
          <w:tcPr>
            <w:tcW w:w="1202" w:type="dxa"/>
            <w:tcBorders>
              <w:top w:val="nil"/>
              <w:left w:val="nil"/>
              <w:bottom w:val="single" w:sz="4" w:space="0" w:color="auto"/>
              <w:right w:val="nil"/>
            </w:tcBorders>
            <w:shd w:val="clear" w:color="auto" w:fill="auto"/>
            <w:noWrap/>
            <w:vAlign w:val="bottom"/>
            <w:hideMark/>
          </w:tcPr>
          <w:p w14:paraId="30F6E9DF"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SE</w:t>
            </w:r>
          </w:p>
        </w:tc>
        <w:tc>
          <w:tcPr>
            <w:tcW w:w="1076" w:type="dxa"/>
            <w:tcBorders>
              <w:top w:val="nil"/>
              <w:left w:val="nil"/>
              <w:bottom w:val="single" w:sz="4" w:space="0" w:color="auto"/>
              <w:right w:val="nil"/>
            </w:tcBorders>
            <w:shd w:val="clear" w:color="auto" w:fill="auto"/>
            <w:noWrap/>
            <w:vAlign w:val="bottom"/>
            <w:hideMark/>
          </w:tcPr>
          <w:p w14:paraId="0B76E4AF"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Df</w:t>
            </w:r>
          </w:p>
        </w:tc>
        <w:tc>
          <w:tcPr>
            <w:tcW w:w="1076" w:type="dxa"/>
            <w:tcBorders>
              <w:top w:val="nil"/>
              <w:left w:val="nil"/>
              <w:bottom w:val="single" w:sz="4" w:space="0" w:color="auto"/>
              <w:right w:val="nil"/>
            </w:tcBorders>
            <w:shd w:val="clear" w:color="auto" w:fill="auto"/>
            <w:noWrap/>
            <w:vAlign w:val="bottom"/>
            <w:hideMark/>
          </w:tcPr>
          <w:p w14:paraId="6B2FCACA"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Z-ratio</w:t>
            </w:r>
          </w:p>
        </w:tc>
        <w:tc>
          <w:tcPr>
            <w:tcW w:w="1076" w:type="dxa"/>
            <w:tcBorders>
              <w:top w:val="nil"/>
              <w:left w:val="nil"/>
              <w:bottom w:val="single" w:sz="4" w:space="0" w:color="auto"/>
              <w:right w:val="single" w:sz="8" w:space="0" w:color="auto"/>
            </w:tcBorders>
            <w:shd w:val="clear" w:color="auto" w:fill="auto"/>
            <w:noWrap/>
            <w:vAlign w:val="bottom"/>
            <w:hideMark/>
          </w:tcPr>
          <w:p w14:paraId="23839096"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P-value</w:t>
            </w:r>
          </w:p>
        </w:tc>
      </w:tr>
      <w:tr w:rsidR="00360210" w:rsidRPr="00D964AA" w14:paraId="7D90532B"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2365E337"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16CA8349"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Larrea,bees</w:t>
            </w:r>
            <w:proofErr w:type="gramEnd"/>
            <w:r w:rsidRPr="00D964AA">
              <w:rPr>
                <w:rFonts w:ascii="Calibri" w:eastAsia="Times New Roman" w:hAnsi="Calibri" w:cs="Times New Roman"/>
                <w:color w:val="000000"/>
                <w:sz w:val="20"/>
                <w:szCs w:val="20"/>
              </w:rPr>
              <w:t xml:space="preserve"> - Open,bees</w:t>
            </w:r>
          </w:p>
        </w:tc>
        <w:tc>
          <w:tcPr>
            <w:tcW w:w="1338" w:type="dxa"/>
            <w:tcBorders>
              <w:top w:val="nil"/>
              <w:left w:val="nil"/>
              <w:bottom w:val="nil"/>
              <w:right w:val="nil"/>
            </w:tcBorders>
            <w:shd w:val="clear" w:color="auto" w:fill="auto"/>
            <w:noWrap/>
            <w:vAlign w:val="bottom"/>
            <w:hideMark/>
          </w:tcPr>
          <w:p w14:paraId="721B33E0"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1.701</w:t>
            </w:r>
          </w:p>
        </w:tc>
        <w:tc>
          <w:tcPr>
            <w:tcW w:w="1202" w:type="dxa"/>
            <w:tcBorders>
              <w:top w:val="nil"/>
              <w:left w:val="nil"/>
              <w:bottom w:val="nil"/>
              <w:right w:val="nil"/>
            </w:tcBorders>
            <w:shd w:val="clear" w:color="auto" w:fill="auto"/>
            <w:noWrap/>
            <w:vAlign w:val="bottom"/>
            <w:hideMark/>
          </w:tcPr>
          <w:p w14:paraId="18A20699"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0.323</w:t>
            </w:r>
          </w:p>
        </w:tc>
        <w:tc>
          <w:tcPr>
            <w:tcW w:w="1076" w:type="dxa"/>
            <w:tcBorders>
              <w:top w:val="nil"/>
              <w:left w:val="nil"/>
              <w:bottom w:val="nil"/>
              <w:right w:val="nil"/>
            </w:tcBorders>
            <w:shd w:val="clear" w:color="auto" w:fill="auto"/>
            <w:noWrap/>
            <w:vAlign w:val="bottom"/>
            <w:hideMark/>
          </w:tcPr>
          <w:p w14:paraId="1AE3D68E"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31AAB731"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5.263</w:t>
            </w:r>
          </w:p>
        </w:tc>
        <w:tc>
          <w:tcPr>
            <w:tcW w:w="1076" w:type="dxa"/>
            <w:tcBorders>
              <w:top w:val="nil"/>
              <w:left w:val="nil"/>
              <w:bottom w:val="nil"/>
              <w:right w:val="single" w:sz="8" w:space="0" w:color="auto"/>
            </w:tcBorders>
            <w:shd w:val="clear" w:color="auto" w:fill="auto"/>
            <w:noWrap/>
            <w:vAlign w:val="bottom"/>
            <w:hideMark/>
          </w:tcPr>
          <w:p w14:paraId="7D428FB7"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&lt;.0001</w:t>
            </w:r>
          </w:p>
        </w:tc>
      </w:tr>
      <w:tr w:rsidR="00360210" w:rsidRPr="00D964AA" w14:paraId="4530C19A"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24D383D8"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6175CC9C"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Larrea,flies</w:t>
            </w:r>
            <w:proofErr w:type="gramEnd"/>
            <w:r w:rsidRPr="00D964AA">
              <w:rPr>
                <w:rFonts w:ascii="Calibri" w:eastAsia="Times New Roman" w:hAnsi="Calibri" w:cs="Times New Roman"/>
                <w:color w:val="000000"/>
                <w:sz w:val="20"/>
                <w:szCs w:val="20"/>
              </w:rPr>
              <w:t xml:space="preserve"> - Open,flies</w:t>
            </w:r>
          </w:p>
        </w:tc>
        <w:tc>
          <w:tcPr>
            <w:tcW w:w="1338" w:type="dxa"/>
            <w:tcBorders>
              <w:top w:val="nil"/>
              <w:left w:val="nil"/>
              <w:bottom w:val="nil"/>
              <w:right w:val="nil"/>
            </w:tcBorders>
            <w:shd w:val="clear" w:color="auto" w:fill="auto"/>
            <w:noWrap/>
            <w:vAlign w:val="bottom"/>
            <w:hideMark/>
          </w:tcPr>
          <w:p w14:paraId="7F376006"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2.052</w:t>
            </w:r>
          </w:p>
        </w:tc>
        <w:tc>
          <w:tcPr>
            <w:tcW w:w="1202" w:type="dxa"/>
            <w:tcBorders>
              <w:top w:val="nil"/>
              <w:left w:val="nil"/>
              <w:bottom w:val="nil"/>
              <w:right w:val="nil"/>
            </w:tcBorders>
            <w:shd w:val="clear" w:color="auto" w:fill="auto"/>
            <w:noWrap/>
            <w:vAlign w:val="bottom"/>
            <w:hideMark/>
          </w:tcPr>
          <w:p w14:paraId="0A6BC0D7"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0.362</w:t>
            </w:r>
          </w:p>
        </w:tc>
        <w:tc>
          <w:tcPr>
            <w:tcW w:w="1076" w:type="dxa"/>
            <w:tcBorders>
              <w:top w:val="nil"/>
              <w:left w:val="nil"/>
              <w:bottom w:val="nil"/>
              <w:right w:val="nil"/>
            </w:tcBorders>
            <w:shd w:val="clear" w:color="auto" w:fill="auto"/>
            <w:noWrap/>
            <w:vAlign w:val="bottom"/>
            <w:hideMark/>
          </w:tcPr>
          <w:p w14:paraId="62D1B8EB"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22AFEDC8"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5.676</w:t>
            </w:r>
          </w:p>
        </w:tc>
        <w:tc>
          <w:tcPr>
            <w:tcW w:w="1076" w:type="dxa"/>
            <w:tcBorders>
              <w:top w:val="nil"/>
              <w:left w:val="nil"/>
              <w:bottom w:val="nil"/>
              <w:right w:val="single" w:sz="8" w:space="0" w:color="auto"/>
            </w:tcBorders>
            <w:shd w:val="clear" w:color="auto" w:fill="auto"/>
            <w:noWrap/>
            <w:vAlign w:val="bottom"/>
            <w:hideMark/>
          </w:tcPr>
          <w:p w14:paraId="5241E666"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&lt;.0001</w:t>
            </w:r>
          </w:p>
        </w:tc>
      </w:tr>
      <w:tr w:rsidR="00360210" w:rsidRPr="00D964AA" w14:paraId="7C2DA581" w14:textId="77777777" w:rsidTr="00066983">
        <w:trPr>
          <w:trHeight w:val="284"/>
        </w:trPr>
        <w:tc>
          <w:tcPr>
            <w:tcW w:w="1076" w:type="dxa"/>
            <w:tcBorders>
              <w:top w:val="nil"/>
              <w:left w:val="single" w:sz="8" w:space="0" w:color="auto"/>
              <w:bottom w:val="nil"/>
              <w:right w:val="nil"/>
            </w:tcBorders>
            <w:shd w:val="clear" w:color="auto" w:fill="auto"/>
            <w:noWrap/>
            <w:vAlign w:val="bottom"/>
            <w:hideMark/>
          </w:tcPr>
          <w:p w14:paraId="7A801605"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1ED9BF4B"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Larrea,other</w:t>
            </w:r>
            <w:proofErr w:type="gramEnd"/>
            <w:r w:rsidRPr="00D964AA">
              <w:rPr>
                <w:rFonts w:ascii="Calibri" w:eastAsia="Times New Roman" w:hAnsi="Calibri" w:cs="Times New Roman"/>
                <w:color w:val="000000"/>
                <w:sz w:val="20"/>
                <w:szCs w:val="20"/>
              </w:rPr>
              <w:t xml:space="preserve"> - Open,other</w:t>
            </w:r>
          </w:p>
        </w:tc>
        <w:tc>
          <w:tcPr>
            <w:tcW w:w="1338" w:type="dxa"/>
            <w:tcBorders>
              <w:top w:val="nil"/>
              <w:left w:val="nil"/>
              <w:bottom w:val="nil"/>
              <w:right w:val="nil"/>
            </w:tcBorders>
            <w:shd w:val="clear" w:color="auto" w:fill="auto"/>
            <w:noWrap/>
            <w:vAlign w:val="bottom"/>
            <w:hideMark/>
          </w:tcPr>
          <w:p w14:paraId="228C754B"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2.017</w:t>
            </w:r>
          </w:p>
        </w:tc>
        <w:tc>
          <w:tcPr>
            <w:tcW w:w="1202" w:type="dxa"/>
            <w:tcBorders>
              <w:top w:val="nil"/>
              <w:left w:val="nil"/>
              <w:bottom w:val="nil"/>
              <w:right w:val="nil"/>
            </w:tcBorders>
            <w:shd w:val="clear" w:color="auto" w:fill="auto"/>
            <w:noWrap/>
            <w:vAlign w:val="bottom"/>
            <w:hideMark/>
          </w:tcPr>
          <w:p w14:paraId="017C77F2"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0.570</w:t>
            </w:r>
          </w:p>
        </w:tc>
        <w:tc>
          <w:tcPr>
            <w:tcW w:w="1076" w:type="dxa"/>
            <w:tcBorders>
              <w:top w:val="nil"/>
              <w:left w:val="nil"/>
              <w:bottom w:val="nil"/>
              <w:right w:val="nil"/>
            </w:tcBorders>
            <w:shd w:val="clear" w:color="auto" w:fill="auto"/>
            <w:noWrap/>
            <w:vAlign w:val="bottom"/>
            <w:hideMark/>
          </w:tcPr>
          <w:p w14:paraId="1F122D26"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175AC10F"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3.541</w:t>
            </w:r>
          </w:p>
        </w:tc>
        <w:tc>
          <w:tcPr>
            <w:tcW w:w="1076" w:type="dxa"/>
            <w:tcBorders>
              <w:top w:val="nil"/>
              <w:left w:val="nil"/>
              <w:bottom w:val="nil"/>
              <w:right w:val="single" w:sz="8" w:space="0" w:color="auto"/>
            </w:tcBorders>
            <w:shd w:val="clear" w:color="auto" w:fill="auto"/>
            <w:noWrap/>
            <w:vAlign w:val="bottom"/>
            <w:hideMark/>
          </w:tcPr>
          <w:p w14:paraId="0FAD088C"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0.00</w:t>
            </w:r>
            <w:r>
              <w:rPr>
                <w:rFonts w:ascii="Calibri" w:eastAsia="Times New Roman" w:hAnsi="Calibri" w:cs="Times New Roman"/>
                <w:b/>
                <w:bCs/>
                <w:color w:val="000000"/>
                <w:sz w:val="20"/>
                <w:szCs w:val="20"/>
              </w:rPr>
              <w:t>4</w:t>
            </w:r>
          </w:p>
        </w:tc>
      </w:tr>
      <w:tr w:rsidR="00360210" w:rsidRPr="00D964AA" w14:paraId="71F609B5" w14:textId="77777777" w:rsidTr="00066983">
        <w:trPr>
          <w:trHeight w:val="328"/>
        </w:trPr>
        <w:tc>
          <w:tcPr>
            <w:tcW w:w="1076" w:type="dxa"/>
            <w:tcBorders>
              <w:top w:val="single" w:sz="8" w:space="0" w:color="auto"/>
              <w:left w:val="single" w:sz="8" w:space="0" w:color="auto"/>
              <w:bottom w:val="single" w:sz="8" w:space="0" w:color="auto"/>
              <w:right w:val="nil"/>
            </w:tcBorders>
            <w:shd w:val="clear" w:color="auto" w:fill="auto"/>
            <w:noWrap/>
            <w:vAlign w:val="bottom"/>
            <w:hideMark/>
          </w:tcPr>
          <w:p w14:paraId="7E3348B9"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Year</w:t>
            </w:r>
          </w:p>
        </w:tc>
        <w:tc>
          <w:tcPr>
            <w:tcW w:w="2544" w:type="dxa"/>
            <w:tcBorders>
              <w:top w:val="single" w:sz="8" w:space="0" w:color="auto"/>
              <w:left w:val="single" w:sz="4" w:space="0" w:color="auto"/>
              <w:bottom w:val="single" w:sz="8" w:space="0" w:color="auto"/>
              <w:right w:val="nil"/>
            </w:tcBorders>
            <w:shd w:val="clear" w:color="auto" w:fill="auto"/>
            <w:noWrap/>
            <w:vAlign w:val="bottom"/>
            <w:hideMark/>
          </w:tcPr>
          <w:p w14:paraId="1079D75F"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Generalized linear model</w:t>
            </w:r>
          </w:p>
        </w:tc>
        <w:tc>
          <w:tcPr>
            <w:tcW w:w="1338" w:type="dxa"/>
            <w:tcBorders>
              <w:top w:val="single" w:sz="8" w:space="0" w:color="auto"/>
              <w:left w:val="nil"/>
              <w:bottom w:val="single" w:sz="8" w:space="0" w:color="auto"/>
              <w:right w:val="nil"/>
            </w:tcBorders>
            <w:shd w:val="clear" w:color="auto" w:fill="auto"/>
            <w:noWrap/>
            <w:vAlign w:val="bottom"/>
            <w:hideMark/>
          </w:tcPr>
          <w:p w14:paraId="2D481C39"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202" w:type="dxa"/>
            <w:tcBorders>
              <w:top w:val="single" w:sz="8" w:space="0" w:color="auto"/>
              <w:left w:val="nil"/>
              <w:bottom w:val="single" w:sz="8" w:space="0" w:color="auto"/>
              <w:right w:val="nil"/>
            </w:tcBorders>
            <w:shd w:val="clear" w:color="auto" w:fill="auto"/>
            <w:noWrap/>
            <w:vAlign w:val="bottom"/>
            <w:hideMark/>
          </w:tcPr>
          <w:p w14:paraId="426F7FD6"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076" w:type="dxa"/>
            <w:tcBorders>
              <w:top w:val="single" w:sz="8" w:space="0" w:color="auto"/>
              <w:left w:val="nil"/>
              <w:bottom w:val="single" w:sz="8" w:space="0" w:color="auto"/>
              <w:right w:val="nil"/>
            </w:tcBorders>
            <w:shd w:val="clear" w:color="auto" w:fill="auto"/>
            <w:noWrap/>
            <w:vAlign w:val="bottom"/>
            <w:hideMark/>
          </w:tcPr>
          <w:p w14:paraId="4A88195F"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076" w:type="dxa"/>
            <w:tcBorders>
              <w:top w:val="single" w:sz="8" w:space="0" w:color="auto"/>
              <w:left w:val="nil"/>
              <w:bottom w:val="single" w:sz="8" w:space="0" w:color="auto"/>
              <w:right w:val="nil"/>
            </w:tcBorders>
            <w:shd w:val="clear" w:color="auto" w:fill="auto"/>
            <w:noWrap/>
            <w:vAlign w:val="bottom"/>
            <w:hideMark/>
          </w:tcPr>
          <w:p w14:paraId="6242292D"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076" w:type="dxa"/>
            <w:tcBorders>
              <w:top w:val="single" w:sz="8" w:space="0" w:color="auto"/>
              <w:left w:val="nil"/>
              <w:bottom w:val="single" w:sz="8" w:space="0" w:color="auto"/>
              <w:right w:val="single" w:sz="8" w:space="0" w:color="auto"/>
            </w:tcBorders>
            <w:shd w:val="clear" w:color="auto" w:fill="auto"/>
            <w:noWrap/>
            <w:vAlign w:val="bottom"/>
            <w:hideMark/>
          </w:tcPr>
          <w:p w14:paraId="1F32911F"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r>
      <w:tr w:rsidR="00360210" w:rsidRPr="00D964AA" w14:paraId="16A40B9A"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06DF4E7B"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2016</w:t>
            </w:r>
          </w:p>
        </w:tc>
        <w:tc>
          <w:tcPr>
            <w:tcW w:w="2544" w:type="dxa"/>
            <w:tcBorders>
              <w:top w:val="nil"/>
              <w:left w:val="single" w:sz="4" w:space="0" w:color="auto"/>
              <w:bottom w:val="single" w:sz="4" w:space="0" w:color="auto"/>
              <w:right w:val="nil"/>
            </w:tcBorders>
            <w:shd w:val="clear" w:color="auto" w:fill="auto"/>
            <w:noWrap/>
            <w:vAlign w:val="bottom"/>
            <w:hideMark/>
          </w:tcPr>
          <w:p w14:paraId="3FD2838C"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Factor</w:t>
            </w:r>
          </w:p>
        </w:tc>
        <w:tc>
          <w:tcPr>
            <w:tcW w:w="1338" w:type="dxa"/>
            <w:tcBorders>
              <w:top w:val="nil"/>
              <w:left w:val="nil"/>
              <w:bottom w:val="single" w:sz="4" w:space="0" w:color="auto"/>
              <w:right w:val="nil"/>
            </w:tcBorders>
            <w:shd w:val="clear" w:color="auto" w:fill="auto"/>
            <w:noWrap/>
            <w:vAlign w:val="bottom"/>
            <w:hideMark/>
          </w:tcPr>
          <w:p w14:paraId="0A0D7AEA"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Df</w:t>
            </w:r>
          </w:p>
        </w:tc>
        <w:tc>
          <w:tcPr>
            <w:tcW w:w="1202" w:type="dxa"/>
            <w:tcBorders>
              <w:top w:val="nil"/>
              <w:left w:val="nil"/>
              <w:bottom w:val="single" w:sz="4" w:space="0" w:color="auto"/>
              <w:right w:val="nil"/>
            </w:tcBorders>
            <w:shd w:val="clear" w:color="auto" w:fill="auto"/>
            <w:noWrap/>
            <w:vAlign w:val="bottom"/>
            <w:hideMark/>
          </w:tcPr>
          <w:p w14:paraId="42310972"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Deviance</w:t>
            </w:r>
          </w:p>
        </w:tc>
        <w:tc>
          <w:tcPr>
            <w:tcW w:w="1076" w:type="dxa"/>
            <w:tcBorders>
              <w:top w:val="nil"/>
              <w:left w:val="nil"/>
              <w:bottom w:val="single" w:sz="4" w:space="0" w:color="auto"/>
              <w:right w:val="nil"/>
            </w:tcBorders>
            <w:shd w:val="clear" w:color="auto" w:fill="auto"/>
            <w:noWrap/>
            <w:vAlign w:val="bottom"/>
            <w:hideMark/>
          </w:tcPr>
          <w:p w14:paraId="6E443B38" w14:textId="77777777" w:rsidR="00360210" w:rsidRPr="00D964AA" w:rsidRDefault="00360210" w:rsidP="00066983">
            <w:pPr>
              <w:rPr>
                <w:rFonts w:ascii="Calibri" w:eastAsia="Times New Roman" w:hAnsi="Calibri" w:cs="Times New Roman"/>
                <w:b/>
                <w:color w:val="000000"/>
                <w:sz w:val="20"/>
                <w:szCs w:val="20"/>
              </w:rPr>
            </w:pPr>
            <w:r w:rsidRPr="00D964AA">
              <w:rPr>
                <w:rFonts w:ascii="Calibri" w:eastAsia="Times New Roman" w:hAnsi="Calibri" w:cs="Times New Roman"/>
                <w:b/>
                <w:color w:val="000000"/>
                <w:sz w:val="20"/>
                <w:szCs w:val="20"/>
              </w:rPr>
              <w:t>P-value</w:t>
            </w:r>
          </w:p>
        </w:tc>
        <w:tc>
          <w:tcPr>
            <w:tcW w:w="1076" w:type="dxa"/>
            <w:tcBorders>
              <w:top w:val="nil"/>
              <w:left w:val="nil"/>
              <w:bottom w:val="single" w:sz="4" w:space="0" w:color="auto"/>
              <w:right w:val="nil"/>
            </w:tcBorders>
            <w:shd w:val="clear" w:color="auto" w:fill="auto"/>
            <w:noWrap/>
            <w:vAlign w:val="bottom"/>
            <w:hideMark/>
          </w:tcPr>
          <w:p w14:paraId="4AA0C742"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c>
          <w:tcPr>
            <w:tcW w:w="1076" w:type="dxa"/>
            <w:tcBorders>
              <w:top w:val="nil"/>
              <w:left w:val="nil"/>
              <w:bottom w:val="single" w:sz="4" w:space="0" w:color="auto"/>
              <w:right w:val="single" w:sz="8" w:space="0" w:color="auto"/>
            </w:tcBorders>
            <w:shd w:val="clear" w:color="auto" w:fill="auto"/>
            <w:noWrap/>
            <w:vAlign w:val="bottom"/>
            <w:hideMark/>
          </w:tcPr>
          <w:p w14:paraId="150908D2"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r>
      <w:tr w:rsidR="00360210" w:rsidRPr="00D964AA" w14:paraId="577EBABA" w14:textId="77777777" w:rsidTr="00066983">
        <w:trPr>
          <w:trHeight w:val="269"/>
        </w:trPr>
        <w:tc>
          <w:tcPr>
            <w:tcW w:w="1076" w:type="dxa"/>
            <w:tcBorders>
              <w:top w:val="nil"/>
              <w:left w:val="single" w:sz="8" w:space="0" w:color="auto"/>
              <w:bottom w:val="nil"/>
              <w:right w:val="single" w:sz="4" w:space="0" w:color="auto"/>
            </w:tcBorders>
            <w:shd w:val="clear" w:color="auto" w:fill="auto"/>
            <w:noWrap/>
            <w:vAlign w:val="bottom"/>
            <w:hideMark/>
          </w:tcPr>
          <w:p w14:paraId="2E5DC5F9"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nil"/>
              <w:bottom w:val="nil"/>
              <w:right w:val="nil"/>
            </w:tcBorders>
            <w:shd w:val="clear" w:color="auto" w:fill="auto"/>
            <w:noWrap/>
            <w:vAlign w:val="bottom"/>
            <w:hideMark/>
          </w:tcPr>
          <w:p w14:paraId="5E80AFAE"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microsite</w:t>
            </w:r>
          </w:p>
        </w:tc>
        <w:tc>
          <w:tcPr>
            <w:tcW w:w="1338" w:type="dxa"/>
            <w:tcBorders>
              <w:top w:val="nil"/>
              <w:left w:val="nil"/>
              <w:bottom w:val="nil"/>
              <w:right w:val="nil"/>
            </w:tcBorders>
            <w:shd w:val="clear" w:color="auto" w:fill="auto"/>
            <w:noWrap/>
            <w:vAlign w:val="bottom"/>
            <w:hideMark/>
          </w:tcPr>
          <w:p w14:paraId="09E09855"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2</w:t>
            </w:r>
          </w:p>
        </w:tc>
        <w:tc>
          <w:tcPr>
            <w:tcW w:w="1202" w:type="dxa"/>
            <w:tcBorders>
              <w:top w:val="nil"/>
              <w:left w:val="nil"/>
              <w:bottom w:val="nil"/>
              <w:right w:val="nil"/>
            </w:tcBorders>
            <w:shd w:val="clear" w:color="auto" w:fill="auto"/>
            <w:noWrap/>
            <w:vAlign w:val="bottom"/>
            <w:hideMark/>
          </w:tcPr>
          <w:p w14:paraId="08409A7F"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1.373</w:t>
            </w:r>
          </w:p>
        </w:tc>
        <w:tc>
          <w:tcPr>
            <w:tcW w:w="1076" w:type="dxa"/>
            <w:tcBorders>
              <w:top w:val="nil"/>
              <w:left w:val="nil"/>
              <w:bottom w:val="nil"/>
              <w:right w:val="nil"/>
            </w:tcBorders>
            <w:shd w:val="clear" w:color="auto" w:fill="auto"/>
            <w:noWrap/>
            <w:vAlign w:val="bottom"/>
            <w:hideMark/>
          </w:tcPr>
          <w:p w14:paraId="3173B4A8"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0.214</w:t>
            </w:r>
          </w:p>
        </w:tc>
        <w:tc>
          <w:tcPr>
            <w:tcW w:w="1076" w:type="dxa"/>
            <w:tcBorders>
              <w:top w:val="nil"/>
              <w:left w:val="nil"/>
              <w:bottom w:val="nil"/>
              <w:right w:val="nil"/>
            </w:tcBorders>
            <w:shd w:val="clear" w:color="auto" w:fill="auto"/>
            <w:noWrap/>
            <w:vAlign w:val="bottom"/>
            <w:hideMark/>
          </w:tcPr>
          <w:p w14:paraId="3EE6658D" w14:textId="77777777" w:rsidR="00360210" w:rsidRPr="00D964AA" w:rsidRDefault="00360210" w:rsidP="00066983">
            <w:pPr>
              <w:rPr>
                <w:rFonts w:ascii="Calibri" w:eastAsia="Times New Roman" w:hAnsi="Calibri" w:cs="Times New Roman"/>
                <w:color w:val="000000"/>
                <w:sz w:val="20"/>
                <w:szCs w:val="20"/>
              </w:rPr>
            </w:pPr>
          </w:p>
        </w:tc>
        <w:tc>
          <w:tcPr>
            <w:tcW w:w="1076" w:type="dxa"/>
            <w:tcBorders>
              <w:top w:val="nil"/>
              <w:left w:val="nil"/>
              <w:bottom w:val="nil"/>
              <w:right w:val="single" w:sz="8" w:space="0" w:color="auto"/>
            </w:tcBorders>
            <w:shd w:val="clear" w:color="auto" w:fill="auto"/>
            <w:noWrap/>
            <w:vAlign w:val="bottom"/>
            <w:hideMark/>
          </w:tcPr>
          <w:p w14:paraId="27D2A7DE"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655F7E03"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33CE4B8F"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0C358C90"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insect.RTU</w:t>
            </w:r>
          </w:p>
        </w:tc>
        <w:tc>
          <w:tcPr>
            <w:tcW w:w="1338" w:type="dxa"/>
            <w:tcBorders>
              <w:top w:val="nil"/>
              <w:left w:val="nil"/>
              <w:bottom w:val="nil"/>
              <w:right w:val="nil"/>
            </w:tcBorders>
            <w:shd w:val="clear" w:color="auto" w:fill="auto"/>
            <w:noWrap/>
            <w:vAlign w:val="bottom"/>
            <w:hideMark/>
          </w:tcPr>
          <w:p w14:paraId="7D5E1B18"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2</w:t>
            </w:r>
          </w:p>
        </w:tc>
        <w:tc>
          <w:tcPr>
            <w:tcW w:w="1202" w:type="dxa"/>
            <w:tcBorders>
              <w:top w:val="nil"/>
              <w:left w:val="nil"/>
              <w:bottom w:val="nil"/>
              <w:right w:val="nil"/>
            </w:tcBorders>
            <w:shd w:val="clear" w:color="auto" w:fill="auto"/>
            <w:noWrap/>
            <w:vAlign w:val="bottom"/>
            <w:hideMark/>
          </w:tcPr>
          <w:p w14:paraId="1E425D0F"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73.156</w:t>
            </w:r>
          </w:p>
        </w:tc>
        <w:tc>
          <w:tcPr>
            <w:tcW w:w="1076" w:type="dxa"/>
            <w:tcBorders>
              <w:top w:val="nil"/>
              <w:left w:val="nil"/>
              <w:bottom w:val="nil"/>
              <w:right w:val="nil"/>
            </w:tcBorders>
            <w:shd w:val="clear" w:color="auto" w:fill="auto"/>
            <w:noWrap/>
            <w:vAlign w:val="bottom"/>
            <w:hideMark/>
          </w:tcPr>
          <w:p w14:paraId="72F8CD4E"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&lt;0.0001</w:t>
            </w:r>
          </w:p>
        </w:tc>
        <w:tc>
          <w:tcPr>
            <w:tcW w:w="1076" w:type="dxa"/>
            <w:tcBorders>
              <w:top w:val="nil"/>
              <w:left w:val="nil"/>
              <w:bottom w:val="nil"/>
              <w:right w:val="nil"/>
            </w:tcBorders>
            <w:shd w:val="clear" w:color="auto" w:fill="auto"/>
            <w:noWrap/>
            <w:vAlign w:val="bottom"/>
            <w:hideMark/>
          </w:tcPr>
          <w:p w14:paraId="4DE926C4" w14:textId="77777777" w:rsidR="00360210" w:rsidRPr="00D964AA" w:rsidRDefault="00360210" w:rsidP="00066983">
            <w:pPr>
              <w:rPr>
                <w:rFonts w:ascii="Calibri" w:eastAsia="Times New Roman" w:hAnsi="Calibri" w:cs="Times New Roman"/>
                <w:color w:val="000000"/>
                <w:sz w:val="20"/>
                <w:szCs w:val="20"/>
              </w:rPr>
            </w:pPr>
          </w:p>
        </w:tc>
        <w:tc>
          <w:tcPr>
            <w:tcW w:w="1076" w:type="dxa"/>
            <w:tcBorders>
              <w:top w:val="nil"/>
              <w:left w:val="nil"/>
              <w:bottom w:val="nil"/>
              <w:right w:val="single" w:sz="8" w:space="0" w:color="auto"/>
            </w:tcBorders>
            <w:shd w:val="clear" w:color="auto" w:fill="auto"/>
            <w:noWrap/>
            <w:vAlign w:val="bottom"/>
            <w:hideMark/>
          </w:tcPr>
          <w:p w14:paraId="048109BE"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05733C6A"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1B721794"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02FF3E1E"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mean.temp</w:t>
            </w:r>
            <w:proofErr w:type="gramEnd"/>
          </w:p>
        </w:tc>
        <w:tc>
          <w:tcPr>
            <w:tcW w:w="1338" w:type="dxa"/>
            <w:tcBorders>
              <w:top w:val="nil"/>
              <w:left w:val="nil"/>
              <w:bottom w:val="nil"/>
              <w:right w:val="nil"/>
            </w:tcBorders>
            <w:shd w:val="clear" w:color="auto" w:fill="auto"/>
            <w:noWrap/>
            <w:vAlign w:val="bottom"/>
            <w:hideMark/>
          </w:tcPr>
          <w:p w14:paraId="14FEC4F7"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1</w:t>
            </w:r>
          </w:p>
        </w:tc>
        <w:tc>
          <w:tcPr>
            <w:tcW w:w="1202" w:type="dxa"/>
            <w:tcBorders>
              <w:top w:val="nil"/>
              <w:left w:val="nil"/>
              <w:bottom w:val="nil"/>
              <w:right w:val="nil"/>
            </w:tcBorders>
            <w:shd w:val="clear" w:color="auto" w:fill="auto"/>
            <w:noWrap/>
            <w:vAlign w:val="bottom"/>
            <w:hideMark/>
          </w:tcPr>
          <w:p w14:paraId="0CD6F6D3"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7.848</w:t>
            </w:r>
          </w:p>
        </w:tc>
        <w:tc>
          <w:tcPr>
            <w:tcW w:w="1076" w:type="dxa"/>
            <w:tcBorders>
              <w:top w:val="nil"/>
              <w:left w:val="nil"/>
              <w:bottom w:val="nil"/>
              <w:right w:val="nil"/>
            </w:tcBorders>
            <w:shd w:val="clear" w:color="auto" w:fill="auto"/>
            <w:noWrap/>
            <w:vAlign w:val="bottom"/>
            <w:hideMark/>
          </w:tcPr>
          <w:p w14:paraId="2DC7C4E2"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&lt;0.0001</w:t>
            </w:r>
          </w:p>
        </w:tc>
        <w:tc>
          <w:tcPr>
            <w:tcW w:w="1076" w:type="dxa"/>
            <w:tcBorders>
              <w:top w:val="nil"/>
              <w:left w:val="nil"/>
              <w:bottom w:val="nil"/>
              <w:right w:val="nil"/>
            </w:tcBorders>
            <w:shd w:val="clear" w:color="auto" w:fill="auto"/>
            <w:noWrap/>
            <w:vAlign w:val="bottom"/>
            <w:hideMark/>
          </w:tcPr>
          <w:p w14:paraId="63D8EFD6" w14:textId="77777777" w:rsidR="00360210" w:rsidRPr="00D964AA" w:rsidRDefault="00360210" w:rsidP="00066983">
            <w:pPr>
              <w:rPr>
                <w:rFonts w:ascii="Calibri" w:eastAsia="Times New Roman" w:hAnsi="Calibri" w:cs="Times New Roman"/>
                <w:color w:val="000000"/>
                <w:sz w:val="20"/>
                <w:szCs w:val="20"/>
              </w:rPr>
            </w:pPr>
          </w:p>
        </w:tc>
        <w:tc>
          <w:tcPr>
            <w:tcW w:w="1076" w:type="dxa"/>
            <w:tcBorders>
              <w:top w:val="nil"/>
              <w:left w:val="nil"/>
              <w:bottom w:val="nil"/>
              <w:right w:val="single" w:sz="8" w:space="0" w:color="auto"/>
            </w:tcBorders>
            <w:shd w:val="clear" w:color="auto" w:fill="auto"/>
            <w:noWrap/>
            <w:vAlign w:val="bottom"/>
            <w:hideMark/>
          </w:tcPr>
          <w:p w14:paraId="1475C780"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0D17E802" w14:textId="77777777" w:rsidTr="00066983">
        <w:trPr>
          <w:trHeight w:val="284"/>
        </w:trPr>
        <w:tc>
          <w:tcPr>
            <w:tcW w:w="1076" w:type="dxa"/>
            <w:tcBorders>
              <w:top w:val="nil"/>
              <w:left w:val="single" w:sz="8" w:space="0" w:color="auto"/>
              <w:bottom w:val="nil"/>
              <w:right w:val="nil"/>
            </w:tcBorders>
            <w:shd w:val="clear" w:color="auto" w:fill="auto"/>
            <w:noWrap/>
            <w:vAlign w:val="bottom"/>
            <w:hideMark/>
          </w:tcPr>
          <w:p w14:paraId="30E169DA"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52A6A4A4"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mictosite:insect.RTU</w:t>
            </w:r>
            <w:proofErr w:type="gramEnd"/>
          </w:p>
        </w:tc>
        <w:tc>
          <w:tcPr>
            <w:tcW w:w="1338" w:type="dxa"/>
            <w:tcBorders>
              <w:top w:val="nil"/>
              <w:left w:val="nil"/>
              <w:bottom w:val="nil"/>
              <w:right w:val="nil"/>
            </w:tcBorders>
            <w:shd w:val="clear" w:color="auto" w:fill="auto"/>
            <w:noWrap/>
            <w:vAlign w:val="bottom"/>
            <w:hideMark/>
          </w:tcPr>
          <w:p w14:paraId="5E06F640"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4</w:t>
            </w:r>
          </w:p>
        </w:tc>
        <w:tc>
          <w:tcPr>
            <w:tcW w:w="1202" w:type="dxa"/>
            <w:tcBorders>
              <w:top w:val="nil"/>
              <w:left w:val="nil"/>
              <w:bottom w:val="nil"/>
              <w:right w:val="nil"/>
            </w:tcBorders>
            <w:shd w:val="clear" w:color="auto" w:fill="auto"/>
            <w:noWrap/>
            <w:vAlign w:val="bottom"/>
            <w:hideMark/>
          </w:tcPr>
          <w:p w14:paraId="4C21EAD0"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1.007</w:t>
            </w:r>
          </w:p>
        </w:tc>
        <w:tc>
          <w:tcPr>
            <w:tcW w:w="1076" w:type="dxa"/>
            <w:tcBorders>
              <w:top w:val="nil"/>
              <w:left w:val="nil"/>
              <w:bottom w:val="nil"/>
              <w:right w:val="nil"/>
            </w:tcBorders>
            <w:shd w:val="clear" w:color="auto" w:fill="auto"/>
            <w:noWrap/>
            <w:vAlign w:val="bottom"/>
            <w:hideMark/>
          </w:tcPr>
          <w:p w14:paraId="4C3A072D"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0.687</w:t>
            </w:r>
          </w:p>
        </w:tc>
        <w:tc>
          <w:tcPr>
            <w:tcW w:w="1076" w:type="dxa"/>
            <w:tcBorders>
              <w:top w:val="nil"/>
              <w:left w:val="nil"/>
              <w:bottom w:val="nil"/>
              <w:right w:val="nil"/>
            </w:tcBorders>
            <w:shd w:val="clear" w:color="auto" w:fill="auto"/>
            <w:noWrap/>
            <w:vAlign w:val="bottom"/>
            <w:hideMark/>
          </w:tcPr>
          <w:p w14:paraId="69322C7A" w14:textId="77777777" w:rsidR="00360210" w:rsidRPr="00D964AA" w:rsidRDefault="00360210" w:rsidP="00066983">
            <w:pPr>
              <w:rPr>
                <w:rFonts w:ascii="Calibri" w:eastAsia="Times New Roman" w:hAnsi="Calibri" w:cs="Times New Roman"/>
                <w:color w:val="000000"/>
                <w:sz w:val="20"/>
                <w:szCs w:val="20"/>
              </w:rPr>
            </w:pPr>
          </w:p>
        </w:tc>
        <w:tc>
          <w:tcPr>
            <w:tcW w:w="1076" w:type="dxa"/>
            <w:tcBorders>
              <w:top w:val="nil"/>
              <w:left w:val="nil"/>
              <w:bottom w:val="nil"/>
              <w:right w:val="single" w:sz="8" w:space="0" w:color="auto"/>
            </w:tcBorders>
            <w:shd w:val="clear" w:color="auto" w:fill="auto"/>
            <w:noWrap/>
            <w:vAlign w:val="bottom"/>
            <w:hideMark/>
          </w:tcPr>
          <w:p w14:paraId="44E12A13"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46050E10" w14:textId="77777777" w:rsidTr="00066983">
        <w:trPr>
          <w:trHeight w:val="284"/>
        </w:trPr>
        <w:tc>
          <w:tcPr>
            <w:tcW w:w="1076" w:type="dxa"/>
            <w:tcBorders>
              <w:top w:val="nil"/>
              <w:left w:val="single" w:sz="8" w:space="0" w:color="auto"/>
              <w:bottom w:val="nil"/>
              <w:right w:val="nil"/>
            </w:tcBorders>
            <w:shd w:val="clear" w:color="auto" w:fill="auto"/>
            <w:noWrap/>
            <w:vAlign w:val="bottom"/>
            <w:hideMark/>
          </w:tcPr>
          <w:p w14:paraId="692C44AE"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3882" w:type="dxa"/>
            <w:gridSpan w:val="2"/>
            <w:tcBorders>
              <w:top w:val="single" w:sz="8" w:space="0" w:color="auto"/>
              <w:left w:val="single" w:sz="4" w:space="0" w:color="auto"/>
              <w:bottom w:val="single" w:sz="8" w:space="0" w:color="auto"/>
              <w:right w:val="nil"/>
            </w:tcBorders>
            <w:shd w:val="clear" w:color="auto" w:fill="auto"/>
            <w:noWrap/>
            <w:vAlign w:val="bottom"/>
            <w:hideMark/>
          </w:tcPr>
          <w:p w14:paraId="6253AAA4"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Post Hoc, least squared means</w:t>
            </w:r>
          </w:p>
        </w:tc>
        <w:tc>
          <w:tcPr>
            <w:tcW w:w="1202" w:type="dxa"/>
            <w:tcBorders>
              <w:top w:val="single" w:sz="8" w:space="0" w:color="auto"/>
              <w:left w:val="nil"/>
              <w:bottom w:val="single" w:sz="8" w:space="0" w:color="auto"/>
              <w:right w:val="nil"/>
            </w:tcBorders>
            <w:shd w:val="clear" w:color="auto" w:fill="auto"/>
            <w:noWrap/>
            <w:vAlign w:val="bottom"/>
            <w:hideMark/>
          </w:tcPr>
          <w:p w14:paraId="3EC630D7"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076" w:type="dxa"/>
            <w:tcBorders>
              <w:top w:val="single" w:sz="8" w:space="0" w:color="auto"/>
              <w:left w:val="nil"/>
              <w:bottom w:val="single" w:sz="8" w:space="0" w:color="auto"/>
              <w:right w:val="nil"/>
            </w:tcBorders>
            <w:shd w:val="clear" w:color="auto" w:fill="auto"/>
            <w:noWrap/>
            <w:vAlign w:val="bottom"/>
            <w:hideMark/>
          </w:tcPr>
          <w:p w14:paraId="544C8B16"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076" w:type="dxa"/>
            <w:tcBorders>
              <w:top w:val="single" w:sz="8" w:space="0" w:color="auto"/>
              <w:left w:val="nil"/>
              <w:bottom w:val="single" w:sz="8" w:space="0" w:color="auto"/>
              <w:right w:val="nil"/>
            </w:tcBorders>
            <w:shd w:val="clear" w:color="auto" w:fill="auto"/>
            <w:noWrap/>
            <w:vAlign w:val="bottom"/>
            <w:hideMark/>
          </w:tcPr>
          <w:p w14:paraId="1780A2D0"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1076" w:type="dxa"/>
            <w:tcBorders>
              <w:top w:val="single" w:sz="8" w:space="0" w:color="auto"/>
              <w:left w:val="nil"/>
              <w:bottom w:val="single" w:sz="8" w:space="0" w:color="auto"/>
              <w:right w:val="single" w:sz="8" w:space="0" w:color="auto"/>
            </w:tcBorders>
            <w:shd w:val="clear" w:color="auto" w:fill="auto"/>
            <w:noWrap/>
            <w:vAlign w:val="bottom"/>
            <w:hideMark/>
          </w:tcPr>
          <w:p w14:paraId="3CF2B48B"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r>
      <w:tr w:rsidR="00360210" w:rsidRPr="00D964AA" w14:paraId="1BEAB209"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4AF96649"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 </w:t>
            </w:r>
          </w:p>
        </w:tc>
        <w:tc>
          <w:tcPr>
            <w:tcW w:w="2544" w:type="dxa"/>
            <w:tcBorders>
              <w:top w:val="nil"/>
              <w:left w:val="single" w:sz="4" w:space="0" w:color="auto"/>
              <w:bottom w:val="single" w:sz="4" w:space="0" w:color="auto"/>
              <w:right w:val="nil"/>
            </w:tcBorders>
            <w:shd w:val="clear" w:color="auto" w:fill="auto"/>
            <w:noWrap/>
            <w:vAlign w:val="bottom"/>
            <w:hideMark/>
          </w:tcPr>
          <w:p w14:paraId="5CD5DCA1"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Contrasts</w:t>
            </w:r>
          </w:p>
        </w:tc>
        <w:tc>
          <w:tcPr>
            <w:tcW w:w="1338" w:type="dxa"/>
            <w:tcBorders>
              <w:top w:val="nil"/>
              <w:left w:val="nil"/>
              <w:bottom w:val="single" w:sz="4" w:space="0" w:color="auto"/>
              <w:right w:val="nil"/>
            </w:tcBorders>
            <w:shd w:val="clear" w:color="auto" w:fill="auto"/>
            <w:noWrap/>
            <w:vAlign w:val="bottom"/>
            <w:hideMark/>
          </w:tcPr>
          <w:p w14:paraId="137DEBBA"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Estimate</w:t>
            </w:r>
          </w:p>
        </w:tc>
        <w:tc>
          <w:tcPr>
            <w:tcW w:w="1202" w:type="dxa"/>
            <w:tcBorders>
              <w:top w:val="nil"/>
              <w:left w:val="nil"/>
              <w:bottom w:val="single" w:sz="4" w:space="0" w:color="auto"/>
              <w:right w:val="nil"/>
            </w:tcBorders>
            <w:shd w:val="clear" w:color="auto" w:fill="auto"/>
            <w:noWrap/>
            <w:vAlign w:val="bottom"/>
            <w:hideMark/>
          </w:tcPr>
          <w:p w14:paraId="60C8ECE0"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SE</w:t>
            </w:r>
          </w:p>
        </w:tc>
        <w:tc>
          <w:tcPr>
            <w:tcW w:w="1076" w:type="dxa"/>
            <w:tcBorders>
              <w:top w:val="nil"/>
              <w:left w:val="nil"/>
              <w:bottom w:val="single" w:sz="4" w:space="0" w:color="auto"/>
              <w:right w:val="nil"/>
            </w:tcBorders>
            <w:shd w:val="clear" w:color="auto" w:fill="auto"/>
            <w:noWrap/>
            <w:vAlign w:val="bottom"/>
            <w:hideMark/>
          </w:tcPr>
          <w:p w14:paraId="173430F5"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Df</w:t>
            </w:r>
          </w:p>
        </w:tc>
        <w:tc>
          <w:tcPr>
            <w:tcW w:w="1076" w:type="dxa"/>
            <w:tcBorders>
              <w:top w:val="nil"/>
              <w:left w:val="nil"/>
              <w:bottom w:val="single" w:sz="4" w:space="0" w:color="auto"/>
              <w:right w:val="nil"/>
            </w:tcBorders>
            <w:shd w:val="clear" w:color="auto" w:fill="auto"/>
            <w:noWrap/>
            <w:vAlign w:val="bottom"/>
            <w:hideMark/>
          </w:tcPr>
          <w:p w14:paraId="4846E9D7"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Z-ratio</w:t>
            </w:r>
          </w:p>
        </w:tc>
        <w:tc>
          <w:tcPr>
            <w:tcW w:w="1076" w:type="dxa"/>
            <w:tcBorders>
              <w:top w:val="nil"/>
              <w:left w:val="nil"/>
              <w:bottom w:val="single" w:sz="4" w:space="0" w:color="auto"/>
              <w:right w:val="single" w:sz="8" w:space="0" w:color="auto"/>
            </w:tcBorders>
            <w:shd w:val="clear" w:color="auto" w:fill="auto"/>
            <w:noWrap/>
            <w:vAlign w:val="bottom"/>
            <w:hideMark/>
          </w:tcPr>
          <w:p w14:paraId="6385B7D7" w14:textId="77777777" w:rsidR="00360210" w:rsidRPr="00D964AA" w:rsidRDefault="00360210" w:rsidP="00066983">
            <w:pPr>
              <w:rPr>
                <w:rFonts w:ascii="Calibri" w:eastAsia="Times New Roman" w:hAnsi="Calibri" w:cs="Times New Roman"/>
                <w:b/>
                <w:bCs/>
                <w:color w:val="000000"/>
                <w:sz w:val="20"/>
                <w:szCs w:val="20"/>
              </w:rPr>
            </w:pPr>
            <w:r w:rsidRPr="00D964AA">
              <w:rPr>
                <w:rFonts w:ascii="Calibri" w:eastAsia="Times New Roman" w:hAnsi="Calibri" w:cs="Times New Roman"/>
                <w:b/>
                <w:bCs/>
                <w:color w:val="000000"/>
                <w:sz w:val="20"/>
                <w:szCs w:val="20"/>
              </w:rPr>
              <w:t>P-value</w:t>
            </w:r>
          </w:p>
        </w:tc>
      </w:tr>
      <w:tr w:rsidR="00360210" w:rsidRPr="00D964AA" w14:paraId="4D3BEE8B"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15BCD193"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07C0A0C3"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Ambrosia,bees</w:t>
            </w:r>
            <w:proofErr w:type="gramEnd"/>
            <w:r w:rsidRPr="00D964AA">
              <w:rPr>
                <w:rFonts w:ascii="Calibri" w:eastAsia="Times New Roman" w:hAnsi="Calibri" w:cs="Times New Roman"/>
                <w:color w:val="000000"/>
                <w:sz w:val="20"/>
                <w:szCs w:val="20"/>
              </w:rPr>
              <w:t xml:space="preserve"> - Larrea bees</w:t>
            </w:r>
          </w:p>
        </w:tc>
        <w:tc>
          <w:tcPr>
            <w:tcW w:w="1338" w:type="dxa"/>
            <w:tcBorders>
              <w:top w:val="nil"/>
              <w:left w:val="nil"/>
              <w:bottom w:val="nil"/>
              <w:right w:val="nil"/>
            </w:tcBorders>
            <w:shd w:val="clear" w:color="auto" w:fill="auto"/>
            <w:noWrap/>
            <w:vAlign w:val="bottom"/>
            <w:hideMark/>
          </w:tcPr>
          <w:p w14:paraId="03E420B3"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-0.059</w:t>
            </w:r>
          </w:p>
        </w:tc>
        <w:tc>
          <w:tcPr>
            <w:tcW w:w="1202" w:type="dxa"/>
            <w:tcBorders>
              <w:top w:val="nil"/>
              <w:left w:val="nil"/>
              <w:bottom w:val="nil"/>
              <w:right w:val="nil"/>
            </w:tcBorders>
            <w:shd w:val="clear" w:color="auto" w:fill="auto"/>
            <w:noWrap/>
            <w:vAlign w:val="bottom"/>
            <w:hideMark/>
          </w:tcPr>
          <w:p w14:paraId="61C72DEB"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0.150</w:t>
            </w:r>
          </w:p>
        </w:tc>
        <w:tc>
          <w:tcPr>
            <w:tcW w:w="1076" w:type="dxa"/>
            <w:tcBorders>
              <w:top w:val="nil"/>
              <w:left w:val="nil"/>
              <w:bottom w:val="nil"/>
              <w:right w:val="nil"/>
            </w:tcBorders>
            <w:shd w:val="clear" w:color="auto" w:fill="auto"/>
            <w:noWrap/>
            <w:vAlign w:val="bottom"/>
            <w:hideMark/>
          </w:tcPr>
          <w:p w14:paraId="313987BC"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0718F857"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-0.391</w:t>
            </w:r>
          </w:p>
        </w:tc>
        <w:tc>
          <w:tcPr>
            <w:tcW w:w="1076" w:type="dxa"/>
            <w:tcBorders>
              <w:top w:val="nil"/>
              <w:left w:val="nil"/>
              <w:bottom w:val="nil"/>
              <w:right w:val="single" w:sz="8" w:space="0" w:color="auto"/>
            </w:tcBorders>
            <w:shd w:val="clear" w:color="auto" w:fill="auto"/>
            <w:noWrap/>
            <w:vAlign w:val="bottom"/>
            <w:hideMark/>
          </w:tcPr>
          <w:p w14:paraId="63FBC831"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1.0000</w:t>
            </w:r>
          </w:p>
        </w:tc>
      </w:tr>
      <w:tr w:rsidR="00360210" w:rsidRPr="00D964AA" w14:paraId="1A344D88"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0F3B362C"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6D99EA22"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Ambrosia,bees</w:t>
            </w:r>
            <w:proofErr w:type="gramEnd"/>
            <w:r w:rsidRPr="00D964AA">
              <w:rPr>
                <w:rFonts w:ascii="Calibri" w:eastAsia="Times New Roman" w:hAnsi="Calibri" w:cs="Times New Roman"/>
                <w:color w:val="000000"/>
                <w:sz w:val="20"/>
                <w:szCs w:val="20"/>
              </w:rPr>
              <w:t xml:space="preserve"> - Open bees</w:t>
            </w:r>
          </w:p>
        </w:tc>
        <w:tc>
          <w:tcPr>
            <w:tcW w:w="1338" w:type="dxa"/>
            <w:tcBorders>
              <w:top w:val="nil"/>
              <w:left w:val="nil"/>
              <w:bottom w:val="nil"/>
              <w:right w:val="nil"/>
            </w:tcBorders>
            <w:shd w:val="clear" w:color="auto" w:fill="auto"/>
            <w:noWrap/>
            <w:vAlign w:val="bottom"/>
            <w:hideMark/>
          </w:tcPr>
          <w:p w14:paraId="44B80460"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0.554</w:t>
            </w:r>
          </w:p>
        </w:tc>
        <w:tc>
          <w:tcPr>
            <w:tcW w:w="1202" w:type="dxa"/>
            <w:tcBorders>
              <w:top w:val="nil"/>
              <w:left w:val="nil"/>
              <w:bottom w:val="nil"/>
              <w:right w:val="nil"/>
            </w:tcBorders>
            <w:shd w:val="clear" w:color="auto" w:fill="auto"/>
            <w:noWrap/>
            <w:vAlign w:val="bottom"/>
            <w:hideMark/>
          </w:tcPr>
          <w:p w14:paraId="628CB19D"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0.176</w:t>
            </w:r>
          </w:p>
        </w:tc>
        <w:tc>
          <w:tcPr>
            <w:tcW w:w="1076" w:type="dxa"/>
            <w:tcBorders>
              <w:top w:val="nil"/>
              <w:left w:val="nil"/>
              <w:bottom w:val="nil"/>
              <w:right w:val="nil"/>
            </w:tcBorders>
            <w:shd w:val="clear" w:color="auto" w:fill="auto"/>
            <w:noWrap/>
            <w:vAlign w:val="bottom"/>
            <w:hideMark/>
          </w:tcPr>
          <w:p w14:paraId="4A86AC9A"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2B985E3F"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3.149</w:t>
            </w:r>
          </w:p>
        </w:tc>
        <w:tc>
          <w:tcPr>
            <w:tcW w:w="1076" w:type="dxa"/>
            <w:tcBorders>
              <w:top w:val="nil"/>
              <w:left w:val="nil"/>
              <w:bottom w:val="nil"/>
              <w:right w:val="single" w:sz="8" w:space="0" w:color="auto"/>
            </w:tcBorders>
            <w:shd w:val="clear" w:color="auto" w:fill="auto"/>
            <w:noWrap/>
            <w:vAlign w:val="bottom"/>
            <w:hideMark/>
          </w:tcPr>
          <w:p w14:paraId="0F64699C" w14:textId="77777777" w:rsidR="00360210" w:rsidRPr="00D964AA" w:rsidRDefault="00360210" w:rsidP="00066983">
            <w:pPr>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0.043</w:t>
            </w:r>
          </w:p>
        </w:tc>
      </w:tr>
      <w:tr w:rsidR="00360210" w:rsidRPr="00D964AA" w14:paraId="4EC52AEC" w14:textId="77777777" w:rsidTr="00066983">
        <w:trPr>
          <w:trHeight w:val="284"/>
        </w:trPr>
        <w:tc>
          <w:tcPr>
            <w:tcW w:w="1076" w:type="dxa"/>
            <w:tcBorders>
              <w:top w:val="nil"/>
              <w:left w:val="single" w:sz="8" w:space="0" w:color="auto"/>
              <w:bottom w:val="nil"/>
              <w:right w:val="nil"/>
            </w:tcBorders>
            <w:shd w:val="clear" w:color="auto" w:fill="auto"/>
            <w:noWrap/>
            <w:vAlign w:val="bottom"/>
            <w:hideMark/>
          </w:tcPr>
          <w:p w14:paraId="638F154C"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0330FBF9"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Larrea,bees</w:t>
            </w:r>
            <w:proofErr w:type="gramEnd"/>
            <w:r w:rsidRPr="00D964AA">
              <w:rPr>
                <w:rFonts w:ascii="Calibri" w:eastAsia="Times New Roman" w:hAnsi="Calibri" w:cs="Times New Roman"/>
                <w:color w:val="000000"/>
                <w:sz w:val="20"/>
                <w:szCs w:val="20"/>
              </w:rPr>
              <w:t xml:space="preserve"> - Open,bees</w:t>
            </w:r>
          </w:p>
        </w:tc>
        <w:tc>
          <w:tcPr>
            <w:tcW w:w="1338" w:type="dxa"/>
            <w:tcBorders>
              <w:top w:val="nil"/>
              <w:left w:val="nil"/>
              <w:bottom w:val="nil"/>
              <w:right w:val="nil"/>
            </w:tcBorders>
            <w:shd w:val="clear" w:color="auto" w:fill="auto"/>
            <w:noWrap/>
            <w:vAlign w:val="bottom"/>
            <w:hideMark/>
          </w:tcPr>
          <w:p w14:paraId="093F4080"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0.613</w:t>
            </w:r>
          </w:p>
        </w:tc>
        <w:tc>
          <w:tcPr>
            <w:tcW w:w="1202" w:type="dxa"/>
            <w:tcBorders>
              <w:top w:val="nil"/>
              <w:left w:val="nil"/>
              <w:bottom w:val="nil"/>
              <w:right w:val="nil"/>
            </w:tcBorders>
            <w:shd w:val="clear" w:color="auto" w:fill="auto"/>
            <w:noWrap/>
            <w:vAlign w:val="bottom"/>
            <w:hideMark/>
          </w:tcPr>
          <w:p w14:paraId="5A9A1517"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0.177</w:t>
            </w:r>
          </w:p>
        </w:tc>
        <w:tc>
          <w:tcPr>
            <w:tcW w:w="1076" w:type="dxa"/>
            <w:tcBorders>
              <w:top w:val="nil"/>
              <w:left w:val="nil"/>
              <w:bottom w:val="nil"/>
              <w:right w:val="nil"/>
            </w:tcBorders>
            <w:shd w:val="clear" w:color="auto" w:fill="auto"/>
            <w:noWrap/>
            <w:vAlign w:val="bottom"/>
            <w:hideMark/>
          </w:tcPr>
          <w:p w14:paraId="6427F2BA"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6B97C340"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3.464</w:t>
            </w:r>
          </w:p>
        </w:tc>
        <w:tc>
          <w:tcPr>
            <w:tcW w:w="1076" w:type="dxa"/>
            <w:tcBorders>
              <w:top w:val="nil"/>
              <w:left w:val="nil"/>
              <w:bottom w:val="nil"/>
              <w:right w:val="single" w:sz="8" w:space="0" w:color="auto"/>
            </w:tcBorders>
            <w:shd w:val="clear" w:color="auto" w:fill="auto"/>
            <w:noWrap/>
            <w:vAlign w:val="bottom"/>
            <w:hideMark/>
          </w:tcPr>
          <w:p w14:paraId="382A6DDB" w14:textId="77777777" w:rsidR="00360210" w:rsidRPr="00D964AA" w:rsidRDefault="00360210" w:rsidP="00066983">
            <w:pPr>
              <w:rPr>
                <w:rFonts w:ascii="Calibri" w:eastAsia="Times New Roman" w:hAnsi="Calibri" w:cs="Times New Roman"/>
                <w:b/>
                <w:bCs/>
                <w:color w:val="000000"/>
                <w:sz w:val="20"/>
                <w:szCs w:val="20"/>
              </w:rPr>
            </w:pPr>
            <w:r>
              <w:rPr>
                <w:rFonts w:ascii="Calibri" w:eastAsia="Times New Roman" w:hAnsi="Calibri" w:cs="Times New Roman"/>
                <w:b/>
                <w:bCs/>
                <w:color w:val="000000"/>
                <w:sz w:val="20"/>
                <w:szCs w:val="20"/>
              </w:rPr>
              <w:t>0.016</w:t>
            </w:r>
          </w:p>
        </w:tc>
      </w:tr>
      <w:tr w:rsidR="00360210" w:rsidRPr="00D964AA" w14:paraId="784BE837"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7D0C7AB2"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62CBEC22"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Ambrosia,flies</w:t>
            </w:r>
            <w:proofErr w:type="gramEnd"/>
            <w:r w:rsidRPr="00D964AA">
              <w:rPr>
                <w:rFonts w:ascii="Calibri" w:eastAsia="Times New Roman" w:hAnsi="Calibri" w:cs="Times New Roman"/>
                <w:color w:val="000000"/>
                <w:sz w:val="20"/>
                <w:szCs w:val="20"/>
              </w:rPr>
              <w:t xml:space="preserve"> - Larrea,flies</w:t>
            </w:r>
          </w:p>
        </w:tc>
        <w:tc>
          <w:tcPr>
            <w:tcW w:w="1338" w:type="dxa"/>
            <w:tcBorders>
              <w:top w:val="nil"/>
              <w:left w:val="nil"/>
              <w:bottom w:val="nil"/>
              <w:right w:val="nil"/>
            </w:tcBorders>
            <w:shd w:val="clear" w:color="auto" w:fill="auto"/>
            <w:noWrap/>
            <w:vAlign w:val="bottom"/>
            <w:hideMark/>
          </w:tcPr>
          <w:p w14:paraId="442EBCBA"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-0.023</w:t>
            </w:r>
          </w:p>
        </w:tc>
        <w:tc>
          <w:tcPr>
            <w:tcW w:w="1202" w:type="dxa"/>
            <w:tcBorders>
              <w:top w:val="nil"/>
              <w:left w:val="nil"/>
              <w:bottom w:val="nil"/>
              <w:right w:val="nil"/>
            </w:tcBorders>
            <w:shd w:val="clear" w:color="auto" w:fill="auto"/>
            <w:noWrap/>
            <w:vAlign w:val="bottom"/>
            <w:hideMark/>
          </w:tcPr>
          <w:p w14:paraId="500B0662"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0.453</w:t>
            </w:r>
          </w:p>
        </w:tc>
        <w:tc>
          <w:tcPr>
            <w:tcW w:w="1076" w:type="dxa"/>
            <w:tcBorders>
              <w:top w:val="nil"/>
              <w:left w:val="nil"/>
              <w:bottom w:val="nil"/>
              <w:right w:val="nil"/>
            </w:tcBorders>
            <w:shd w:val="clear" w:color="auto" w:fill="auto"/>
            <w:noWrap/>
            <w:vAlign w:val="bottom"/>
            <w:hideMark/>
          </w:tcPr>
          <w:p w14:paraId="5200BD22"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0164B1E6"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-0.051</w:t>
            </w:r>
          </w:p>
        </w:tc>
        <w:tc>
          <w:tcPr>
            <w:tcW w:w="1076" w:type="dxa"/>
            <w:tcBorders>
              <w:top w:val="nil"/>
              <w:left w:val="nil"/>
              <w:bottom w:val="nil"/>
              <w:right w:val="single" w:sz="8" w:space="0" w:color="auto"/>
            </w:tcBorders>
            <w:shd w:val="clear" w:color="auto" w:fill="auto"/>
            <w:noWrap/>
            <w:vAlign w:val="bottom"/>
            <w:hideMark/>
          </w:tcPr>
          <w:p w14:paraId="0F09714A"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360210" w:rsidRPr="00D964AA" w14:paraId="7A9A1DB8"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13188480"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2E9FDDC5"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Ambrosia,flies</w:t>
            </w:r>
            <w:proofErr w:type="gramEnd"/>
            <w:r w:rsidRPr="00D964AA">
              <w:rPr>
                <w:rFonts w:ascii="Calibri" w:eastAsia="Times New Roman" w:hAnsi="Calibri" w:cs="Times New Roman"/>
                <w:color w:val="000000"/>
                <w:sz w:val="20"/>
                <w:szCs w:val="20"/>
              </w:rPr>
              <w:t xml:space="preserve"> - Open,flies</w:t>
            </w:r>
          </w:p>
        </w:tc>
        <w:tc>
          <w:tcPr>
            <w:tcW w:w="1338" w:type="dxa"/>
            <w:tcBorders>
              <w:top w:val="nil"/>
              <w:left w:val="nil"/>
              <w:bottom w:val="nil"/>
              <w:right w:val="nil"/>
            </w:tcBorders>
            <w:shd w:val="clear" w:color="auto" w:fill="auto"/>
            <w:noWrap/>
            <w:vAlign w:val="bottom"/>
            <w:hideMark/>
          </w:tcPr>
          <w:p w14:paraId="460B9C0B"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0.422</w:t>
            </w:r>
          </w:p>
        </w:tc>
        <w:tc>
          <w:tcPr>
            <w:tcW w:w="1202" w:type="dxa"/>
            <w:tcBorders>
              <w:top w:val="nil"/>
              <w:left w:val="nil"/>
              <w:bottom w:val="nil"/>
              <w:right w:val="nil"/>
            </w:tcBorders>
            <w:shd w:val="clear" w:color="auto" w:fill="auto"/>
            <w:noWrap/>
            <w:vAlign w:val="bottom"/>
            <w:hideMark/>
          </w:tcPr>
          <w:p w14:paraId="466E24CB"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0.461</w:t>
            </w:r>
          </w:p>
        </w:tc>
        <w:tc>
          <w:tcPr>
            <w:tcW w:w="1076" w:type="dxa"/>
            <w:tcBorders>
              <w:top w:val="nil"/>
              <w:left w:val="nil"/>
              <w:bottom w:val="nil"/>
              <w:right w:val="nil"/>
            </w:tcBorders>
            <w:shd w:val="clear" w:color="auto" w:fill="auto"/>
            <w:noWrap/>
            <w:vAlign w:val="bottom"/>
            <w:hideMark/>
          </w:tcPr>
          <w:p w14:paraId="0A864E93"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5D81142C"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0.916</w:t>
            </w:r>
          </w:p>
        </w:tc>
        <w:tc>
          <w:tcPr>
            <w:tcW w:w="1076" w:type="dxa"/>
            <w:tcBorders>
              <w:top w:val="nil"/>
              <w:left w:val="nil"/>
              <w:bottom w:val="nil"/>
              <w:right w:val="single" w:sz="8" w:space="0" w:color="auto"/>
            </w:tcBorders>
            <w:shd w:val="clear" w:color="auto" w:fill="auto"/>
            <w:noWrap/>
            <w:vAlign w:val="bottom"/>
            <w:hideMark/>
          </w:tcPr>
          <w:p w14:paraId="3BEFD3B8"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0.992</w:t>
            </w:r>
          </w:p>
        </w:tc>
      </w:tr>
      <w:tr w:rsidR="00360210" w:rsidRPr="00D964AA" w14:paraId="5304168A"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057320EC"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2CC2A1A0"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Larrea,flies</w:t>
            </w:r>
            <w:proofErr w:type="gramEnd"/>
            <w:r w:rsidRPr="00D964AA">
              <w:rPr>
                <w:rFonts w:ascii="Calibri" w:eastAsia="Times New Roman" w:hAnsi="Calibri" w:cs="Times New Roman"/>
                <w:color w:val="000000"/>
                <w:sz w:val="20"/>
                <w:szCs w:val="20"/>
              </w:rPr>
              <w:t xml:space="preserve"> - Open,flies</w:t>
            </w:r>
          </w:p>
        </w:tc>
        <w:tc>
          <w:tcPr>
            <w:tcW w:w="1338" w:type="dxa"/>
            <w:tcBorders>
              <w:top w:val="nil"/>
              <w:left w:val="nil"/>
              <w:bottom w:val="nil"/>
              <w:right w:val="nil"/>
            </w:tcBorders>
            <w:shd w:val="clear" w:color="auto" w:fill="auto"/>
            <w:noWrap/>
            <w:vAlign w:val="bottom"/>
            <w:hideMark/>
          </w:tcPr>
          <w:p w14:paraId="41BF5130"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0.445</w:t>
            </w:r>
          </w:p>
        </w:tc>
        <w:tc>
          <w:tcPr>
            <w:tcW w:w="1202" w:type="dxa"/>
            <w:tcBorders>
              <w:top w:val="nil"/>
              <w:left w:val="nil"/>
              <w:bottom w:val="nil"/>
              <w:right w:val="nil"/>
            </w:tcBorders>
            <w:shd w:val="clear" w:color="auto" w:fill="auto"/>
            <w:noWrap/>
            <w:vAlign w:val="bottom"/>
            <w:hideMark/>
          </w:tcPr>
          <w:p w14:paraId="639A8503"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0.438</w:t>
            </w:r>
          </w:p>
        </w:tc>
        <w:tc>
          <w:tcPr>
            <w:tcW w:w="1076" w:type="dxa"/>
            <w:tcBorders>
              <w:top w:val="nil"/>
              <w:left w:val="nil"/>
              <w:bottom w:val="nil"/>
              <w:right w:val="nil"/>
            </w:tcBorders>
            <w:shd w:val="clear" w:color="auto" w:fill="auto"/>
            <w:noWrap/>
            <w:vAlign w:val="bottom"/>
            <w:hideMark/>
          </w:tcPr>
          <w:p w14:paraId="39EDB77B"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6FA4B908"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1.017</w:t>
            </w:r>
          </w:p>
        </w:tc>
        <w:tc>
          <w:tcPr>
            <w:tcW w:w="1076" w:type="dxa"/>
            <w:tcBorders>
              <w:top w:val="nil"/>
              <w:left w:val="nil"/>
              <w:bottom w:val="nil"/>
              <w:right w:val="single" w:sz="8" w:space="0" w:color="auto"/>
            </w:tcBorders>
            <w:shd w:val="clear" w:color="auto" w:fill="auto"/>
            <w:noWrap/>
            <w:vAlign w:val="bottom"/>
            <w:hideMark/>
          </w:tcPr>
          <w:p w14:paraId="1D5B4F76"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0.984</w:t>
            </w:r>
          </w:p>
        </w:tc>
      </w:tr>
      <w:tr w:rsidR="00360210" w:rsidRPr="00D964AA" w14:paraId="2F04CD89" w14:textId="77777777" w:rsidTr="00066983">
        <w:trPr>
          <w:trHeight w:val="269"/>
        </w:trPr>
        <w:tc>
          <w:tcPr>
            <w:tcW w:w="1076" w:type="dxa"/>
            <w:tcBorders>
              <w:top w:val="nil"/>
              <w:left w:val="single" w:sz="8" w:space="0" w:color="auto"/>
              <w:bottom w:val="nil"/>
              <w:right w:val="nil"/>
            </w:tcBorders>
            <w:shd w:val="clear" w:color="auto" w:fill="auto"/>
            <w:noWrap/>
            <w:vAlign w:val="bottom"/>
            <w:hideMark/>
          </w:tcPr>
          <w:p w14:paraId="5EE1A092"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nil"/>
              <w:right w:val="nil"/>
            </w:tcBorders>
            <w:shd w:val="clear" w:color="auto" w:fill="auto"/>
            <w:noWrap/>
            <w:vAlign w:val="bottom"/>
            <w:hideMark/>
          </w:tcPr>
          <w:p w14:paraId="10D9E539"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Ambrosia,other</w:t>
            </w:r>
            <w:proofErr w:type="gramEnd"/>
            <w:r w:rsidRPr="00D964AA">
              <w:rPr>
                <w:rFonts w:ascii="Calibri" w:eastAsia="Times New Roman" w:hAnsi="Calibri" w:cs="Times New Roman"/>
                <w:color w:val="000000"/>
                <w:sz w:val="20"/>
                <w:szCs w:val="20"/>
              </w:rPr>
              <w:t xml:space="preserve"> - Open,other</w:t>
            </w:r>
          </w:p>
        </w:tc>
        <w:tc>
          <w:tcPr>
            <w:tcW w:w="1338" w:type="dxa"/>
            <w:tcBorders>
              <w:top w:val="nil"/>
              <w:left w:val="nil"/>
              <w:bottom w:val="nil"/>
              <w:right w:val="nil"/>
            </w:tcBorders>
            <w:shd w:val="clear" w:color="auto" w:fill="auto"/>
            <w:noWrap/>
            <w:vAlign w:val="bottom"/>
            <w:hideMark/>
          </w:tcPr>
          <w:p w14:paraId="123B6991"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0.014</w:t>
            </w:r>
          </w:p>
        </w:tc>
        <w:tc>
          <w:tcPr>
            <w:tcW w:w="1202" w:type="dxa"/>
            <w:tcBorders>
              <w:top w:val="nil"/>
              <w:left w:val="nil"/>
              <w:bottom w:val="nil"/>
              <w:right w:val="nil"/>
            </w:tcBorders>
            <w:shd w:val="clear" w:color="auto" w:fill="auto"/>
            <w:noWrap/>
            <w:vAlign w:val="bottom"/>
            <w:hideMark/>
          </w:tcPr>
          <w:p w14:paraId="0C4D9973"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0.866</w:t>
            </w:r>
          </w:p>
        </w:tc>
        <w:tc>
          <w:tcPr>
            <w:tcW w:w="1076" w:type="dxa"/>
            <w:tcBorders>
              <w:top w:val="nil"/>
              <w:left w:val="nil"/>
              <w:bottom w:val="nil"/>
              <w:right w:val="nil"/>
            </w:tcBorders>
            <w:shd w:val="clear" w:color="auto" w:fill="auto"/>
            <w:noWrap/>
            <w:vAlign w:val="bottom"/>
            <w:hideMark/>
          </w:tcPr>
          <w:p w14:paraId="180485FB"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nil"/>
              <w:right w:val="nil"/>
            </w:tcBorders>
            <w:shd w:val="clear" w:color="auto" w:fill="auto"/>
            <w:noWrap/>
            <w:vAlign w:val="bottom"/>
            <w:hideMark/>
          </w:tcPr>
          <w:p w14:paraId="0094A051"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0.016</w:t>
            </w:r>
          </w:p>
        </w:tc>
        <w:tc>
          <w:tcPr>
            <w:tcW w:w="1076" w:type="dxa"/>
            <w:tcBorders>
              <w:top w:val="nil"/>
              <w:left w:val="nil"/>
              <w:bottom w:val="nil"/>
              <w:right w:val="single" w:sz="8" w:space="0" w:color="auto"/>
            </w:tcBorders>
            <w:shd w:val="clear" w:color="auto" w:fill="auto"/>
            <w:noWrap/>
            <w:vAlign w:val="bottom"/>
            <w:hideMark/>
          </w:tcPr>
          <w:p w14:paraId="60D6E464"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1.000</w:t>
            </w:r>
          </w:p>
        </w:tc>
      </w:tr>
      <w:tr w:rsidR="00360210" w:rsidRPr="00D964AA" w14:paraId="036D8552" w14:textId="77777777" w:rsidTr="00066983">
        <w:trPr>
          <w:trHeight w:val="284"/>
        </w:trPr>
        <w:tc>
          <w:tcPr>
            <w:tcW w:w="1076" w:type="dxa"/>
            <w:tcBorders>
              <w:top w:val="nil"/>
              <w:left w:val="single" w:sz="8" w:space="0" w:color="auto"/>
              <w:bottom w:val="single" w:sz="8" w:space="0" w:color="auto"/>
              <w:right w:val="nil"/>
            </w:tcBorders>
            <w:shd w:val="clear" w:color="auto" w:fill="auto"/>
            <w:noWrap/>
            <w:vAlign w:val="bottom"/>
            <w:hideMark/>
          </w:tcPr>
          <w:p w14:paraId="664DD3B7"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w:t>
            </w:r>
          </w:p>
        </w:tc>
        <w:tc>
          <w:tcPr>
            <w:tcW w:w="2544" w:type="dxa"/>
            <w:tcBorders>
              <w:top w:val="nil"/>
              <w:left w:val="single" w:sz="4" w:space="0" w:color="auto"/>
              <w:bottom w:val="single" w:sz="8" w:space="0" w:color="auto"/>
              <w:right w:val="nil"/>
            </w:tcBorders>
            <w:shd w:val="clear" w:color="auto" w:fill="auto"/>
            <w:noWrap/>
            <w:vAlign w:val="bottom"/>
            <w:hideMark/>
          </w:tcPr>
          <w:p w14:paraId="52BFF03E" w14:textId="77777777" w:rsidR="00360210" w:rsidRPr="00D964AA" w:rsidRDefault="00360210" w:rsidP="00066983">
            <w:pPr>
              <w:rPr>
                <w:rFonts w:ascii="Calibri" w:eastAsia="Times New Roman" w:hAnsi="Calibri" w:cs="Times New Roman"/>
                <w:color w:val="000000"/>
                <w:sz w:val="20"/>
                <w:szCs w:val="20"/>
              </w:rPr>
            </w:pPr>
            <w:proofErr w:type="gramStart"/>
            <w:r w:rsidRPr="00D964AA">
              <w:rPr>
                <w:rFonts w:ascii="Calibri" w:eastAsia="Times New Roman" w:hAnsi="Calibri" w:cs="Times New Roman"/>
                <w:color w:val="000000"/>
                <w:sz w:val="20"/>
                <w:szCs w:val="20"/>
              </w:rPr>
              <w:t>Larrea,other</w:t>
            </w:r>
            <w:proofErr w:type="gramEnd"/>
            <w:r w:rsidRPr="00D964AA">
              <w:rPr>
                <w:rFonts w:ascii="Calibri" w:eastAsia="Times New Roman" w:hAnsi="Calibri" w:cs="Times New Roman"/>
                <w:color w:val="000000"/>
                <w:sz w:val="20"/>
                <w:szCs w:val="20"/>
              </w:rPr>
              <w:t xml:space="preserve"> - Open,other</w:t>
            </w:r>
          </w:p>
        </w:tc>
        <w:tc>
          <w:tcPr>
            <w:tcW w:w="1338" w:type="dxa"/>
            <w:tcBorders>
              <w:top w:val="nil"/>
              <w:left w:val="nil"/>
              <w:bottom w:val="single" w:sz="8" w:space="0" w:color="auto"/>
              <w:right w:val="nil"/>
            </w:tcBorders>
            <w:shd w:val="clear" w:color="auto" w:fill="auto"/>
            <w:noWrap/>
            <w:vAlign w:val="bottom"/>
            <w:hideMark/>
          </w:tcPr>
          <w:p w14:paraId="28704F6B"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-0.959</w:t>
            </w:r>
          </w:p>
        </w:tc>
        <w:tc>
          <w:tcPr>
            <w:tcW w:w="1202" w:type="dxa"/>
            <w:tcBorders>
              <w:top w:val="nil"/>
              <w:left w:val="nil"/>
              <w:bottom w:val="single" w:sz="8" w:space="0" w:color="auto"/>
              <w:right w:val="nil"/>
            </w:tcBorders>
            <w:shd w:val="clear" w:color="auto" w:fill="auto"/>
            <w:noWrap/>
            <w:vAlign w:val="bottom"/>
            <w:hideMark/>
          </w:tcPr>
          <w:p w14:paraId="77A38DFD"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1.133</w:t>
            </w:r>
          </w:p>
        </w:tc>
        <w:tc>
          <w:tcPr>
            <w:tcW w:w="1076" w:type="dxa"/>
            <w:tcBorders>
              <w:top w:val="nil"/>
              <w:left w:val="nil"/>
              <w:bottom w:val="single" w:sz="8" w:space="0" w:color="auto"/>
              <w:right w:val="nil"/>
            </w:tcBorders>
            <w:shd w:val="clear" w:color="auto" w:fill="auto"/>
            <w:noWrap/>
            <w:vAlign w:val="bottom"/>
            <w:hideMark/>
          </w:tcPr>
          <w:p w14:paraId="588B261C"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 xml:space="preserve">NA   </w:t>
            </w:r>
          </w:p>
        </w:tc>
        <w:tc>
          <w:tcPr>
            <w:tcW w:w="1076" w:type="dxa"/>
            <w:tcBorders>
              <w:top w:val="nil"/>
              <w:left w:val="nil"/>
              <w:bottom w:val="single" w:sz="8" w:space="0" w:color="auto"/>
              <w:right w:val="nil"/>
            </w:tcBorders>
            <w:shd w:val="clear" w:color="auto" w:fill="auto"/>
            <w:noWrap/>
            <w:vAlign w:val="bottom"/>
            <w:hideMark/>
          </w:tcPr>
          <w:p w14:paraId="6D41DC1B" w14:textId="77777777" w:rsidR="00360210" w:rsidRPr="00D964AA" w:rsidRDefault="00360210" w:rsidP="00066983">
            <w:pPr>
              <w:rPr>
                <w:rFonts w:ascii="Calibri" w:eastAsia="Times New Roman" w:hAnsi="Calibri" w:cs="Times New Roman"/>
                <w:color w:val="000000"/>
                <w:sz w:val="20"/>
                <w:szCs w:val="20"/>
              </w:rPr>
            </w:pPr>
            <w:r w:rsidRPr="00D964AA">
              <w:rPr>
                <w:rFonts w:ascii="Calibri" w:eastAsia="Times New Roman" w:hAnsi="Calibri" w:cs="Times New Roman"/>
                <w:color w:val="000000"/>
                <w:sz w:val="20"/>
                <w:szCs w:val="20"/>
              </w:rPr>
              <w:t>-0.847</w:t>
            </w:r>
          </w:p>
        </w:tc>
        <w:tc>
          <w:tcPr>
            <w:tcW w:w="1076" w:type="dxa"/>
            <w:tcBorders>
              <w:top w:val="nil"/>
              <w:left w:val="nil"/>
              <w:bottom w:val="single" w:sz="8" w:space="0" w:color="auto"/>
              <w:right w:val="single" w:sz="8" w:space="0" w:color="auto"/>
            </w:tcBorders>
            <w:shd w:val="clear" w:color="auto" w:fill="auto"/>
            <w:noWrap/>
            <w:vAlign w:val="bottom"/>
            <w:hideMark/>
          </w:tcPr>
          <w:p w14:paraId="12A5F325" w14:textId="77777777" w:rsidR="00360210" w:rsidRPr="00D964A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0.995</w:t>
            </w:r>
          </w:p>
        </w:tc>
      </w:tr>
    </w:tbl>
    <w:p w14:paraId="1BA05B15" w14:textId="77777777" w:rsidR="00360210" w:rsidRPr="00D964AA" w:rsidRDefault="00360210" w:rsidP="00360210">
      <w:pPr>
        <w:spacing w:line="480" w:lineRule="auto"/>
        <w:rPr>
          <w:rFonts w:ascii="Times New Roman" w:hAnsi="Times New Roman" w:cs="Times New Roman"/>
          <w:lang w:val="en-CA"/>
        </w:rPr>
      </w:pPr>
    </w:p>
    <w:p w14:paraId="71D2E242" w14:textId="77777777" w:rsidR="00360210" w:rsidRDefault="00360210" w:rsidP="00360210">
      <w:pPr>
        <w:spacing w:line="480" w:lineRule="auto"/>
        <w:rPr>
          <w:rFonts w:ascii="Times New Roman" w:hAnsi="Times New Roman" w:cs="Times New Roman"/>
          <w:b/>
          <w:lang w:val="en-CA"/>
        </w:rPr>
      </w:pPr>
    </w:p>
    <w:p w14:paraId="423EEF91" w14:textId="77777777" w:rsidR="00360210" w:rsidRDefault="00360210" w:rsidP="00360210">
      <w:pPr>
        <w:spacing w:line="480" w:lineRule="auto"/>
        <w:rPr>
          <w:rFonts w:ascii="Times New Roman" w:hAnsi="Times New Roman" w:cs="Times New Roman"/>
          <w:b/>
          <w:lang w:val="en-CA"/>
        </w:rPr>
      </w:pPr>
    </w:p>
    <w:p w14:paraId="0379759B" w14:textId="77777777" w:rsidR="00360210" w:rsidRDefault="00360210" w:rsidP="00360210">
      <w:pPr>
        <w:spacing w:line="480" w:lineRule="auto"/>
        <w:rPr>
          <w:rFonts w:ascii="Times New Roman" w:hAnsi="Times New Roman" w:cs="Times New Roman"/>
          <w:b/>
          <w:lang w:val="en-CA"/>
        </w:rPr>
      </w:pPr>
    </w:p>
    <w:p w14:paraId="65A16C4F" w14:textId="77777777" w:rsidR="00360210" w:rsidRDefault="00360210" w:rsidP="00360210">
      <w:pPr>
        <w:rPr>
          <w:rFonts w:ascii="Times New Roman" w:hAnsi="Times New Roman" w:cs="Times New Roman"/>
          <w:b/>
          <w:lang w:val="en-CA"/>
        </w:rPr>
      </w:pPr>
      <w:r>
        <w:rPr>
          <w:rFonts w:ascii="Times New Roman" w:hAnsi="Times New Roman" w:cs="Times New Roman"/>
          <w:b/>
          <w:lang w:val="en-CA"/>
        </w:rPr>
        <w:br w:type="page"/>
      </w:r>
    </w:p>
    <w:p w14:paraId="7CC50AF5" w14:textId="77777777" w:rsidR="00360210" w:rsidRPr="002C5260" w:rsidRDefault="00360210" w:rsidP="00360210">
      <w:pPr>
        <w:rPr>
          <w:rFonts w:ascii="Times New Roman" w:hAnsi="Times New Roman" w:cs="Times New Roman"/>
          <w:lang w:val="en-CA"/>
        </w:rPr>
      </w:pPr>
      <w:r>
        <w:rPr>
          <w:rFonts w:ascii="Times New Roman" w:hAnsi="Times New Roman" w:cs="Times New Roman"/>
          <w:b/>
          <w:lang w:val="en-CA"/>
        </w:rPr>
        <w:t xml:space="preserve">Table 2. </w:t>
      </w:r>
      <w:r w:rsidRPr="002C5260">
        <w:rPr>
          <w:rFonts w:ascii="Times New Roman" w:hAnsi="Times New Roman" w:cs="Times New Roman"/>
          <w:lang w:val="en-CA"/>
        </w:rPr>
        <w:t>A summary of the general linear models used to test for differences</w:t>
      </w:r>
      <w:r>
        <w:rPr>
          <w:rFonts w:ascii="Times New Roman" w:hAnsi="Times New Roman" w:cs="Times New Roman"/>
          <w:b/>
          <w:lang w:val="en-CA"/>
        </w:rPr>
        <w:t xml:space="preserve"> </w:t>
      </w:r>
      <w:r>
        <w:rPr>
          <w:rFonts w:ascii="Times New Roman" w:hAnsi="Times New Roman" w:cs="Times New Roman"/>
          <w:lang w:val="en-CA"/>
        </w:rPr>
        <w:t xml:space="preserve">in pollinator visitation rates (per flower) to shrub species, </w:t>
      </w:r>
      <w:r>
        <w:rPr>
          <w:rFonts w:ascii="Times New Roman" w:hAnsi="Times New Roman" w:cs="Times New Roman"/>
          <w:i/>
          <w:lang w:val="en-CA"/>
        </w:rPr>
        <w:t xml:space="preserve">Larrea tridentata, </w:t>
      </w:r>
      <w:r>
        <w:rPr>
          <w:rFonts w:ascii="Times New Roman" w:hAnsi="Times New Roman" w:cs="Times New Roman"/>
          <w:lang w:val="en-CA"/>
        </w:rPr>
        <w:t>with the presence of understory annuals (</w:t>
      </w:r>
      <w:r>
        <w:rPr>
          <w:rFonts w:ascii="Times New Roman" w:hAnsi="Times New Roman" w:cs="Times New Roman"/>
          <w:i/>
          <w:lang w:val="en-CA"/>
        </w:rPr>
        <w:t xml:space="preserve">Malacothrix </w:t>
      </w:r>
      <w:r w:rsidRPr="00A36248">
        <w:rPr>
          <w:rFonts w:ascii="Times New Roman" w:hAnsi="Times New Roman" w:cs="Times New Roman"/>
          <w:lang w:val="en-CA"/>
        </w:rPr>
        <w:t>glabrata</w:t>
      </w:r>
      <w:r>
        <w:rPr>
          <w:rFonts w:ascii="Times New Roman" w:hAnsi="Times New Roman" w:cs="Times New Roman"/>
          <w:lang w:val="en-CA"/>
        </w:rPr>
        <w:t>), and without. This study was conducted in the Mojave Desert, California (</w:t>
      </w:r>
      <w:r w:rsidRPr="00DE08C6">
        <w:rPr>
          <w:rFonts w:ascii="Times New Roman" w:hAnsi="Times New Roman" w:cs="Times New Roman"/>
          <w:lang w:val="en-CA"/>
        </w:rPr>
        <w:t>35.061279°</w:t>
      </w:r>
      <w:r>
        <w:rPr>
          <w:rFonts w:ascii="Times New Roman" w:hAnsi="Times New Roman" w:cs="Times New Roman"/>
          <w:lang w:val="en-CA"/>
        </w:rPr>
        <w:t>,</w:t>
      </w:r>
      <w:r w:rsidRPr="00DE08C6">
        <w:rPr>
          <w:rFonts w:ascii="Times New Roman" w:hAnsi="Times New Roman" w:cs="Times New Roman"/>
          <w:lang w:val="en-CA"/>
        </w:rPr>
        <w:t xml:space="preserve"> -115.664356°</w:t>
      </w:r>
      <w:r>
        <w:rPr>
          <w:rFonts w:ascii="Times New Roman" w:hAnsi="Times New Roman" w:cs="Times New Roman"/>
          <w:lang w:val="en-CA"/>
        </w:rPr>
        <w:t xml:space="preserve">), using video and </w:t>
      </w:r>
      <w:r w:rsidRPr="00FA4B31">
        <w:rPr>
          <w:rFonts w:ascii="Times New Roman" w:hAnsi="Times New Roman" w:cs="Times New Roman"/>
          <w:i/>
          <w:lang w:val="en-CA"/>
        </w:rPr>
        <w:t>in-situ</w:t>
      </w:r>
      <w:r>
        <w:rPr>
          <w:rFonts w:ascii="Times New Roman" w:hAnsi="Times New Roman" w:cs="Times New Roman"/>
          <w:lang w:val="en-CA"/>
        </w:rPr>
        <w:t xml:space="preserve"> observation techniques. Pollinator visitation rate (response variable) was standardized by shrub flower density, and total video length was used as an offset variable within models. Boldface denotes significance at p &lt;0.05 for post hoc contrasts using least squared means.  </w:t>
      </w:r>
    </w:p>
    <w:p w14:paraId="2E42474D" w14:textId="77777777" w:rsidR="00360210" w:rsidRDefault="00360210" w:rsidP="00360210">
      <w:pPr>
        <w:rPr>
          <w:rFonts w:ascii="Times New Roman" w:hAnsi="Times New Roman" w:cs="Times New Roman"/>
          <w:b/>
          <w:lang w:val="en-CA"/>
        </w:rPr>
      </w:pPr>
    </w:p>
    <w:p w14:paraId="3FB616D6" w14:textId="77777777" w:rsidR="00360210" w:rsidRDefault="00360210" w:rsidP="00360210">
      <w:pPr>
        <w:rPr>
          <w:rFonts w:ascii="Times New Roman" w:hAnsi="Times New Roman" w:cs="Times New Roman"/>
          <w:b/>
          <w:lang w:val="en-CA"/>
        </w:rPr>
      </w:pPr>
    </w:p>
    <w:tbl>
      <w:tblPr>
        <w:tblW w:w="9224" w:type="dxa"/>
        <w:tblInd w:w="108" w:type="dxa"/>
        <w:tblLook w:val="04A0" w:firstRow="1" w:lastRow="0" w:firstColumn="1" w:lastColumn="0" w:noHBand="0" w:noVBand="1"/>
      </w:tblPr>
      <w:tblGrid>
        <w:gridCol w:w="840"/>
        <w:gridCol w:w="3371"/>
        <w:gridCol w:w="1256"/>
        <w:gridCol w:w="1145"/>
        <w:gridCol w:w="932"/>
        <w:gridCol w:w="840"/>
        <w:gridCol w:w="840"/>
      </w:tblGrid>
      <w:tr w:rsidR="00360210" w:rsidRPr="00EE11EA" w14:paraId="3C6D581D" w14:textId="77777777" w:rsidTr="00066983">
        <w:trPr>
          <w:trHeight w:val="233"/>
        </w:trPr>
        <w:tc>
          <w:tcPr>
            <w:tcW w:w="840" w:type="dxa"/>
            <w:tcBorders>
              <w:top w:val="single" w:sz="8" w:space="0" w:color="auto"/>
              <w:left w:val="single" w:sz="8" w:space="0" w:color="auto"/>
              <w:bottom w:val="single" w:sz="8" w:space="0" w:color="auto"/>
              <w:right w:val="nil"/>
            </w:tcBorders>
            <w:shd w:val="clear" w:color="auto" w:fill="auto"/>
            <w:noWrap/>
            <w:vAlign w:val="bottom"/>
            <w:hideMark/>
          </w:tcPr>
          <w:p w14:paraId="4796DC9E"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Year</w:t>
            </w:r>
          </w:p>
        </w:tc>
        <w:tc>
          <w:tcPr>
            <w:tcW w:w="3371" w:type="dxa"/>
            <w:tcBorders>
              <w:top w:val="single" w:sz="8" w:space="0" w:color="auto"/>
              <w:left w:val="single" w:sz="4" w:space="0" w:color="auto"/>
              <w:bottom w:val="single" w:sz="8" w:space="0" w:color="auto"/>
              <w:right w:val="nil"/>
            </w:tcBorders>
            <w:shd w:val="clear" w:color="auto" w:fill="auto"/>
            <w:noWrap/>
            <w:vAlign w:val="bottom"/>
            <w:hideMark/>
          </w:tcPr>
          <w:p w14:paraId="019A812E"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Generalized linear model</w:t>
            </w:r>
          </w:p>
        </w:tc>
        <w:tc>
          <w:tcPr>
            <w:tcW w:w="1256" w:type="dxa"/>
            <w:tcBorders>
              <w:top w:val="single" w:sz="8" w:space="0" w:color="auto"/>
              <w:left w:val="nil"/>
              <w:bottom w:val="single" w:sz="8" w:space="0" w:color="auto"/>
              <w:right w:val="nil"/>
            </w:tcBorders>
            <w:shd w:val="clear" w:color="auto" w:fill="auto"/>
            <w:noWrap/>
            <w:vAlign w:val="bottom"/>
            <w:hideMark/>
          </w:tcPr>
          <w:p w14:paraId="1F5A64C8"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c>
          <w:tcPr>
            <w:tcW w:w="1145" w:type="dxa"/>
            <w:tcBorders>
              <w:top w:val="single" w:sz="8" w:space="0" w:color="auto"/>
              <w:left w:val="nil"/>
              <w:bottom w:val="single" w:sz="8" w:space="0" w:color="auto"/>
              <w:right w:val="nil"/>
            </w:tcBorders>
            <w:shd w:val="clear" w:color="auto" w:fill="auto"/>
            <w:noWrap/>
            <w:vAlign w:val="bottom"/>
            <w:hideMark/>
          </w:tcPr>
          <w:p w14:paraId="69D9006E"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c>
          <w:tcPr>
            <w:tcW w:w="932" w:type="dxa"/>
            <w:tcBorders>
              <w:top w:val="single" w:sz="8" w:space="0" w:color="auto"/>
              <w:left w:val="nil"/>
              <w:bottom w:val="single" w:sz="8" w:space="0" w:color="auto"/>
              <w:right w:val="nil"/>
            </w:tcBorders>
            <w:shd w:val="clear" w:color="auto" w:fill="auto"/>
            <w:noWrap/>
            <w:vAlign w:val="bottom"/>
            <w:hideMark/>
          </w:tcPr>
          <w:p w14:paraId="44F27502"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c>
          <w:tcPr>
            <w:tcW w:w="840" w:type="dxa"/>
            <w:tcBorders>
              <w:top w:val="single" w:sz="8" w:space="0" w:color="auto"/>
              <w:left w:val="nil"/>
              <w:bottom w:val="single" w:sz="8" w:space="0" w:color="auto"/>
              <w:right w:val="nil"/>
            </w:tcBorders>
            <w:shd w:val="clear" w:color="auto" w:fill="auto"/>
            <w:noWrap/>
            <w:vAlign w:val="bottom"/>
            <w:hideMark/>
          </w:tcPr>
          <w:p w14:paraId="247FA53F"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c>
          <w:tcPr>
            <w:tcW w:w="840" w:type="dxa"/>
            <w:tcBorders>
              <w:top w:val="single" w:sz="8" w:space="0" w:color="auto"/>
              <w:left w:val="nil"/>
              <w:bottom w:val="single" w:sz="8" w:space="0" w:color="auto"/>
              <w:right w:val="single" w:sz="8" w:space="0" w:color="auto"/>
            </w:tcBorders>
            <w:shd w:val="clear" w:color="auto" w:fill="auto"/>
            <w:noWrap/>
            <w:vAlign w:val="bottom"/>
            <w:hideMark/>
          </w:tcPr>
          <w:p w14:paraId="4FF31B5B"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r>
      <w:tr w:rsidR="00360210" w:rsidRPr="00EE11EA" w14:paraId="66EDE131"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49DA1325"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2015</w:t>
            </w:r>
          </w:p>
        </w:tc>
        <w:tc>
          <w:tcPr>
            <w:tcW w:w="3371" w:type="dxa"/>
            <w:tcBorders>
              <w:top w:val="nil"/>
              <w:left w:val="single" w:sz="4" w:space="0" w:color="auto"/>
              <w:bottom w:val="single" w:sz="4" w:space="0" w:color="auto"/>
              <w:right w:val="nil"/>
            </w:tcBorders>
            <w:shd w:val="clear" w:color="auto" w:fill="auto"/>
            <w:noWrap/>
            <w:vAlign w:val="bottom"/>
            <w:hideMark/>
          </w:tcPr>
          <w:p w14:paraId="4E1D5EA3"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Factor</w:t>
            </w:r>
          </w:p>
        </w:tc>
        <w:tc>
          <w:tcPr>
            <w:tcW w:w="1256" w:type="dxa"/>
            <w:tcBorders>
              <w:top w:val="nil"/>
              <w:left w:val="nil"/>
              <w:bottom w:val="single" w:sz="4" w:space="0" w:color="auto"/>
              <w:right w:val="nil"/>
            </w:tcBorders>
            <w:shd w:val="clear" w:color="auto" w:fill="auto"/>
            <w:noWrap/>
            <w:vAlign w:val="bottom"/>
            <w:hideMark/>
          </w:tcPr>
          <w:p w14:paraId="57C47824"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Df</w:t>
            </w:r>
          </w:p>
        </w:tc>
        <w:tc>
          <w:tcPr>
            <w:tcW w:w="1145" w:type="dxa"/>
            <w:tcBorders>
              <w:top w:val="nil"/>
              <w:left w:val="nil"/>
              <w:bottom w:val="single" w:sz="4" w:space="0" w:color="auto"/>
              <w:right w:val="nil"/>
            </w:tcBorders>
            <w:shd w:val="clear" w:color="auto" w:fill="auto"/>
            <w:noWrap/>
            <w:vAlign w:val="bottom"/>
            <w:hideMark/>
          </w:tcPr>
          <w:p w14:paraId="2741F09F"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Deviance</w:t>
            </w:r>
          </w:p>
        </w:tc>
        <w:tc>
          <w:tcPr>
            <w:tcW w:w="932" w:type="dxa"/>
            <w:tcBorders>
              <w:top w:val="nil"/>
              <w:left w:val="nil"/>
              <w:bottom w:val="single" w:sz="4" w:space="0" w:color="auto"/>
              <w:right w:val="nil"/>
            </w:tcBorders>
            <w:shd w:val="clear" w:color="auto" w:fill="auto"/>
            <w:noWrap/>
            <w:vAlign w:val="bottom"/>
            <w:hideMark/>
          </w:tcPr>
          <w:p w14:paraId="27B8BAB0"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P-value</w:t>
            </w:r>
          </w:p>
        </w:tc>
        <w:tc>
          <w:tcPr>
            <w:tcW w:w="840" w:type="dxa"/>
            <w:tcBorders>
              <w:top w:val="nil"/>
              <w:left w:val="nil"/>
              <w:bottom w:val="single" w:sz="4" w:space="0" w:color="auto"/>
              <w:right w:val="nil"/>
            </w:tcBorders>
            <w:shd w:val="clear" w:color="auto" w:fill="auto"/>
            <w:noWrap/>
            <w:vAlign w:val="bottom"/>
            <w:hideMark/>
          </w:tcPr>
          <w:p w14:paraId="74DEAAE1"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c>
          <w:tcPr>
            <w:tcW w:w="840" w:type="dxa"/>
            <w:tcBorders>
              <w:top w:val="nil"/>
              <w:left w:val="nil"/>
              <w:bottom w:val="single" w:sz="4" w:space="0" w:color="auto"/>
              <w:right w:val="single" w:sz="8" w:space="0" w:color="auto"/>
            </w:tcBorders>
            <w:shd w:val="clear" w:color="auto" w:fill="auto"/>
            <w:noWrap/>
            <w:vAlign w:val="bottom"/>
            <w:hideMark/>
          </w:tcPr>
          <w:p w14:paraId="1D4E7BBE"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r>
      <w:tr w:rsidR="00360210" w:rsidRPr="00EE11EA" w14:paraId="65EA088F"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4EE50558"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430AD410" w14:textId="77777777" w:rsidR="00360210" w:rsidRPr="00EE11EA" w:rsidRDefault="00360210" w:rsidP="00066983">
            <w:pPr>
              <w:rPr>
                <w:rFonts w:ascii="Calibri" w:eastAsia="Times New Roman" w:hAnsi="Calibri" w:cs="Times New Roman"/>
                <w:color w:val="000000"/>
                <w:sz w:val="20"/>
                <w:szCs w:val="20"/>
              </w:rPr>
            </w:pPr>
            <w:proofErr w:type="gramStart"/>
            <w:r w:rsidRPr="00EE11EA">
              <w:rPr>
                <w:rFonts w:ascii="Calibri" w:eastAsia="Times New Roman" w:hAnsi="Calibri" w:cs="Times New Roman"/>
                <w:color w:val="000000"/>
                <w:sz w:val="20"/>
                <w:szCs w:val="20"/>
              </w:rPr>
              <w:t>net.treatment</w:t>
            </w:r>
            <w:proofErr w:type="gramEnd"/>
          </w:p>
        </w:tc>
        <w:tc>
          <w:tcPr>
            <w:tcW w:w="1256" w:type="dxa"/>
            <w:tcBorders>
              <w:top w:val="nil"/>
              <w:left w:val="nil"/>
              <w:bottom w:val="nil"/>
              <w:right w:val="nil"/>
            </w:tcBorders>
            <w:shd w:val="clear" w:color="auto" w:fill="auto"/>
            <w:noWrap/>
            <w:vAlign w:val="bottom"/>
            <w:hideMark/>
          </w:tcPr>
          <w:p w14:paraId="11765483"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1</w:t>
            </w:r>
          </w:p>
        </w:tc>
        <w:tc>
          <w:tcPr>
            <w:tcW w:w="1145" w:type="dxa"/>
            <w:tcBorders>
              <w:top w:val="nil"/>
              <w:left w:val="nil"/>
              <w:bottom w:val="nil"/>
              <w:right w:val="nil"/>
            </w:tcBorders>
            <w:shd w:val="clear" w:color="auto" w:fill="auto"/>
            <w:noWrap/>
            <w:vAlign w:val="bottom"/>
            <w:hideMark/>
          </w:tcPr>
          <w:p w14:paraId="0394F23F"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2.557</w:t>
            </w:r>
          </w:p>
        </w:tc>
        <w:tc>
          <w:tcPr>
            <w:tcW w:w="932" w:type="dxa"/>
            <w:tcBorders>
              <w:top w:val="nil"/>
              <w:left w:val="nil"/>
              <w:bottom w:val="nil"/>
              <w:right w:val="nil"/>
            </w:tcBorders>
            <w:shd w:val="clear" w:color="auto" w:fill="auto"/>
            <w:noWrap/>
            <w:vAlign w:val="bottom"/>
            <w:hideMark/>
          </w:tcPr>
          <w:p w14:paraId="041E0766"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0.18</w:t>
            </w:r>
            <w:r>
              <w:rPr>
                <w:rFonts w:ascii="Calibri" w:eastAsia="Times New Roman" w:hAnsi="Calibri" w:cs="Times New Roman"/>
                <w:color w:val="000000"/>
                <w:sz w:val="20"/>
                <w:szCs w:val="20"/>
              </w:rPr>
              <w:t>7</w:t>
            </w:r>
          </w:p>
        </w:tc>
        <w:tc>
          <w:tcPr>
            <w:tcW w:w="840" w:type="dxa"/>
            <w:tcBorders>
              <w:top w:val="nil"/>
              <w:left w:val="nil"/>
              <w:bottom w:val="nil"/>
              <w:right w:val="nil"/>
            </w:tcBorders>
            <w:shd w:val="clear" w:color="auto" w:fill="auto"/>
            <w:noWrap/>
            <w:vAlign w:val="bottom"/>
            <w:hideMark/>
          </w:tcPr>
          <w:p w14:paraId="0F0E837D" w14:textId="77777777" w:rsidR="00360210" w:rsidRPr="00EE11EA" w:rsidRDefault="00360210" w:rsidP="00066983">
            <w:pPr>
              <w:rPr>
                <w:rFonts w:ascii="Calibri" w:eastAsia="Times New Roman" w:hAnsi="Calibri" w:cs="Times New Roman"/>
                <w:color w:val="000000"/>
                <w:sz w:val="20"/>
                <w:szCs w:val="20"/>
              </w:rPr>
            </w:pPr>
          </w:p>
        </w:tc>
        <w:tc>
          <w:tcPr>
            <w:tcW w:w="840" w:type="dxa"/>
            <w:tcBorders>
              <w:top w:val="nil"/>
              <w:left w:val="nil"/>
              <w:bottom w:val="nil"/>
              <w:right w:val="single" w:sz="8" w:space="0" w:color="auto"/>
            </w:tcBorders>
            <w:shd w:val="clear" w:color="auto" w:fill="auto"/>
            <w:noWrap/>
            <w:vAlign w:val="bottom"/>
            <w:hideMark/>
          </w:tcPr>
          <w:p w14:paraId="3AD70510"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402A3349"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5E57364E"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52CB3ECD"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insect.RTU</w:t>
            </w:r>
          </w:p>
        </w:tc>
        <w:tc>
          <w:tcPr>
            <w:tcW w:w="1256" w:type="dxa"/>
            <w:tcBorders>
              <w:top w:val="nil"/>
              <w:left w:val="nil"/>
              <w:bottom w:val="nil"/>
              <w:right w:val="nil"/>
            </w:tcBorders>
            <w:shd w:val="clear" w:color="auto" w:fill="auto"/>
            <w:noWrap/>
            <w:vAlign w:val="bottom"/>
            <w:hideMark/>
          </w:tcPr>
          <w:p w14:paraId="5A3530F6"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2</w:t>
            </w:r>
          </w:p>
        </w:tc>
        <w:tc>
          <w:tcPr>
            <w:tcW w:w="1145" w:type="dxa"/>
            <w:tcBorders>
              <w:top w:val="nil"/>
              <w:left w:val="nil"/>
              <w:bottom w:val="nil"/>
              <w:right w:val="nil"/>
            </w:tcBorders>
            <w:shd w:val="clear" w:color="auto" w:fill="auto"/>
            <w:noWrap/>
            <w:vAlign w:val="bottom"/>
            <w:hideMark/>
          </w:tcPr>
          <w:p w14:paraId="45A43C30"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2.334</w:t>
            </w:r>
          </w:p>
        </w:tc>
        <w:tc>
          <w:tcPr>
            <w:tcW w:w="932" w:type="dxa"/>
            <w:tcBorders>
              <w:top w:val="nil"/>
              <w:left w:val="nil"/>
              <w:bottom w:val="nil"/>
              <w:right w:val="nil"/>
            </w:tcBorders>
            <w:shd w:val="clear" w:color="auto" w:fill="auto"/>
            <w:noWrap/>
            <w:vAlign w:val="bottom"/>
            <w:hideMark/>
          </w:tcPr>
          <w:p w14:paraId="48A5C9B7"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0.00</w:t>
            </w:r>
            <w:r>
              <w:rPr>
                <w:rFonts w:ascii="Calibri" w:eastAsia="Times New Roman" w:hAnsi="Calibri" w:cs="Times New Roman"/>
                <w:color w:val="000000"/>
                <w:sz w:val="20"/>
                <w:szCs w:val="20"/>
              </w:rPr>
              <w:t>9</w:t>
            </w:r>
          </w:p>
        </w:tc>
        <w:tc>
          <w:tcPr>
            <w:tcW w:w="840" w:type="dxa"/>
            <w:tcBorders>
              <w:top w:val="nil"/>
              <w:left w:val="nil"/>
              <w:bottom w:val="nil"/>
              <w:right w:val="nil"/>
            </w:tcBorders>
            <w:shd w:val="clear" w:color="auto" w:fill="auto"/>
            <w:noWrap/>
            <w:vAlign w:val="bottom"/>
            <w:hideMark/>
          </w:tcPr>
          <w:p w14:paraId="1B3847E0" w14:textId="77777777" w:rsidR="00360210" w:rsidRPr="00EE11EA" w:rsidRDefault="00360210" w:rsidP="00066983">
            <w:pPr>
              <w:rPr>
                <w:rFonts w:ascii="Calibri" w:eastAsia="Times New Roman" w:hAnsi="Calibri" w:cs="Times New Roman"/>
                <w:color w:val="000000"/>
                <w:sz w:val="20"/>
                <w:szCs w:val="20"/>
              </w:rPr>
            </w:pPr>
          </w:p>
        </w:tc>
        <w:tc>
          <w:tcPr>
            <w:tcW w:w="840" w:type="dxa"/>
            <w:tcBorders>
              <w:top w:val="nil"/>
              <w:left w:val="nil"/>
              <w:bottom w:val="nil"/>
              <w:right w:val="single" w:sz="8" w:space="0" w:color="auto"/>
            </w:tcBorders>
            <w:shd w:val="clear" w:color="auto" w:fill="auto"/>
            <w:noWrap/>
            <w:vAlign w:val="bottom"/>
            <w:hideMark/>
          </w:tcPr>
          <w:p w14:paraId="592A2069"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1E3BDAF8"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2DFE5AE0"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11F117AC" w14:textId="77777777" w:rsidR="00360210" w:rsidRPr="00EE11EA" w:rsidRDefault="00360210" w:rsidP="00066983">
            <w:pPr>
              <w:rPr>
                <w:rFonts w:ascii="Calibri" w:eastAsia="Times New Roman" w:hAnsi="Calibri" w:cs="Times New Roman"/>
                <w:color w:val="000000"/>
                <w:sz w:val="20"/>
                <w:szCs w:val="20"/>
              </w:rPr>
            </w:pPr>
            <w:proofErr w:type="gramStart"/>
            <w:r w:rsidRPr="00EE11EA">
              <w:rPr>
                <w:rFonts w:ascii="Calibri" w:eastAsia="Times New Roman" w:hAnsi="Calibri" w:cs="Times New Roman"/>
                <w:color w:val="000000"/>
                <w:sz w:val="20"/>
                <w:szCs w:val="20"/>
              </w:rPr>
              <w:t>mean.temp</w:t>
            </w:r>
            <w:proofErr w:type="gramEnd"/>
          </w:p>
        </w:tc>
        <w:tc>
          <w:tcPr>
            <w:tcW w:w="1256" w:type="dxa"/>
            <w:tcBorders>
              <w:top w:val="nil"/>
              <w:left w:val="nil"/>
              <w:bottom w:val="nil"/>
              <w:right w:val="nil"/>
            </w:tcBorders>
            <w:shd w:val="clear" w:color="auto" w:fill="auto"/>
            <w:noWrap/>
            <w:vAlign w:val="bottom"/>
            <w:hideMark/>
          </w:tcPr>
          <w:p w14:paraId="6925E238"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1</w:t>
            </w:r>
          </w:p>
        </w:tc>
        <w:tc>
          <w:tcPr>
            <w:tcW w:w="1145" w:type="dxa"/>
            <w:tcBorders>
              <w:top w:val="nil"/>
              <w:left w:val="nil"/>
              <w:bottom w:val="nil"/>
              <w:right w:val="nil"/>
            </w:tcBorders>
            <w:shd w:val="clear" w:color="auto" w:fill="auto"/>
            <w:noWrap/>
            <w:vAlign w:val="bottom"/>
            <w:hideMark/>
          </w:tcPr>
          <w:p w14:paraId="6D647C25"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2.33</w:t>
            </w:r>
            <w:r>
              <w:rPr>
                <w:rFonts w:ascii="Calibri" w:eastAsia="Times New Roman" w:hAnsi="Calibri" w:cs="Times New Roman"/>
                <w:color w:val="000000"/>
                <w:sz w:val="20"/>
                <w:szCs w:val="20"/>
              </w:rPr>
              <w:t>4</w:t>
            </w:r>
          </w:p>
        </w:tc>
        <w:tc>
          <w:tcPr>
            <w:tcW w:w="932" w:type="dxa"/>
            <w:tcBorders>
              <w:top w:val="nil"/>
              <w:left w:val="nil"/>
              <w:bottom w:val="nil"/>
              <w:right w:val="nil"/>
            </w:tcBorders>
            <w:shd w:val="clear" w:color="auto" w:fill="auto"/>
            <w:noWrap/>
            <w:vAlign w:val="bottom"/>
            <w:hideMark/>
          </w:tcPr>
          <w:p w14:paraId="42FB96AB"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0.931</w:t>
            </w:r>
          </w:p>
        </w:tc>
        <w:tc>
          <w:tcPr>
            <w:tcW w:w="840" w:type="dxa"/>
            <w:tcBorders>
              <w:top w:val="nil"/>
              <w:left w:val="nil"/>
              <w:bottom w:val="nil"/>
              <w:right w:val="nil"/>
            </w:tcBorders>
            <w:shd w:val="clear" w:color="auto" w:fill="auto"/>
            <w:noWrap/>
            <w:vAlign w:val="bottom"/>
            <w:hideMark/>
          </w:tcPr>
          <w:p w14:paraId="48D00872" w14:textId="77777777" w:rsidR="00360210" w:rsidRPr="00EE11EA" w:rsidRDefault="00360210" w:rsidP="00066983">
            <w:pPr>
              <w:rPr>
                <w:rFonts w:ascii="Calibri" w:eastAsia="Times New Roman" w:hAnsi="Calibri" w:cs="Times New Roman"/>
                <w:color w:val="000000"/>
                <w:sz w:val="20"/>
                <w:szCs w:val="20"/>
              </w:rPr>
            </w:pPr>
          </w:p>
        </w:tc>
        <w:tc>
          <w:tcPr>
            <w:tcW w:w="840" w:type="dxa"/>
            <w:tcBorders>
              <w:top w:val="nil"/>
              <w:left w:val="nil"/>
              <w:bottom w:val="nil"/>
              <w:right w:val="single" w:sz="8" w:space="0" w:color="auto"/>
            </w:tcBorders>
            <w:shd w:val="clear" w:color="auto" w:fill="auto"/>
            <w:noWrap/>
            <w:vAlign w:val="bottom"/>
            <w:hideMark/>
          </w:tcPr>
          <w:p w14:paraId="6FE0CD96"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382F8261" w14:textId="77777777" w:rsidTr="00066983">
        <w:trPr>
          <w:trHeight w:val="233"/>
        </w:trPr>
        <w:tc>
          <w:tcPr>
            <w:tcW w:w="840" w:type="dxa"/>
            <w:tcBorders>
              <w:top w:val="nil"/>
              <w:left w:val="single" w:sz="8" w:space="0" w:color="auto"/>
              <w:bottom w:val="nil"/>
              <w:right w:val="nil"/>
            </w:tcBorders>
            <w:shd w:val="clear" w:color="auto" w:fill="auto"/>
            <w:noWrap/>
            <w:vAlign w:val="bottom"/>
            <w:hideMark/>
          </w:tcPr>
          <w:p w14:paraId="794C3016"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7ADDAD95" w14:textId="77777777" w:rsidR="00360210" w:rsidRPr="00EE11EA" w:rsidRDefault="00360210" w:rsidP="00066983">
            <w:pPr>
              <w:rPr>
                <w:rFonts w:ascii="Calibri" w:eastAsia="Times New Roman" w:hAnsi="Calibri" w:cs="Times New Roman"/>
                <w:color w:val="000000"/>
                <w:sz w:val="20"/>
                <w:szCs w:val="20"/>
              </w:rPr>
            </w:pPr>
            <w:proofErr w:type="gramStart"/>
            <w:r w:rsidRPr="00EE11EA">
              <w:rPr>
                <w:rFonts w:ascii="Calibri" w:eastAsia="Times New Roman" w:hAnsi="Calibri" w:cs="Times New Roman"/>
                <w:color w:val="000000"/>
                <w:sz w:val="20"/>
                <w:szCs w:val="20"/>
              </w:rPr>
              <w:t>net.treatment</w:t>
            </w:r>
            <w:proofErr w:type="gramEnd"/>
            <w:r w:rsidRPr="00EE11EA">
              <w:rPr>
                <w:rFonts w:ascii="Calibri" w:eastAsia="Times New Roman" w:hAnsi="Calibri" w:cs="Times New Roman"/>
                <w:color w:val="000000"/>
                <w:sz w:val="20"/>
                <w:szCs w:val="20"/>
              </w:rPr>
              <w:t>:insect.RTU</w:t>
            </w:r>
          </w:p>
        </w:tc>
        <w:tc>
          <w:tcPr>
            <w:tcW w:w="1256" w:type="dxa"/>
            <w:tcBorders>
              <w:top w:val="nil"/>
              <w:left w:val="nil"/>
              <w:bottom w:val="nil"/>
              <w:right w:val="nil"/>
            </w:tcBorders>
            <w:shd w:val="clear" w:color="auto" w:fill="auto"/>
            <w:noWrap/>
            <w:vAlign w:val="bottom"/>
            <w:hideMark/>
          </w:tcPr>
          <w:p w14:paraId="2559150E"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2</w:t>
            </w:r>
          </w:p>
        </w:tc>
        <w:tc>
          <w:tcPr>
            <w:tcW w:w="1145" w:type="dxa"/>
            <w:tcBorders>
              <w:top w:val="nil"/>
              <w:left w:val="nil"/>
              <w:bottom w:val="nil"/>
              <w:right w:val="nil"/>
            </w:tcBorders>
            <w:shd w:val="clear" w:color="auto" w:fill="auto"/>
            <w:noWrap/>
            <w:vAlign w:val="bottom"/>
            <w:hideMark/>
          </w:tcPr>
          <w:p w14:paraId="65899186"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2.28</w:t>
            </w:r>
            <w:r>
              <w:rPr>
                <w:rFonts w:ascii="Calibri" w:eastAsia="Times New Roman" w:hAnsi="Calibri" w:cs="Times New Roman"/>
                <w:color w:val="000000"/>
                <w:sz w:val="20"/>
                <w:szCs w:val="20"/>
              </w:rPr>
              <w:t>5</w:t>
            </w:r>
          </w:p>
        </w:tc>
        <w:tc>
          <w:tcPr>
            <w:tcW w:w="932" w:type="dxa"/>
            <w:tcBorders>
              <w:top w:val="nil"/>
              <w:left w:val="nil"/>
              <w:bottom w:val="nil"/>
              <w:right w:val="nil"/>
            </w:tcBorders>
            <w:shd w:val="clear" w:color="auto" w:fill="auto"/>
            <w:noWrap/>
            <w:vAlign w:val="bottom"/>
            <w:hideMark/>
          </w:tcPr>
          <w:p w14:paraId="69A0C0E8"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0.361</w:t>
            </w:r>
          </w:p>
        </w:tc>
        <w:tc>
          <w:tcPr>
            <w:tcW w:w="840" w:type="dxa"/>
            <w:tcBorders>
              <w:top w:val="nil"/>
              <w:left w:val="nil"/>
              <w:bottom w:val="nil"/>
              <w:right w:val="nil"/>
            </w:tcBorders>
            <w:shd w:val="clear" w:color="auto" w:fill="auto"/>
            <w:noWrap/>
            <w:vAlign w:val="bottom"/>
            <w:hideMark/>
          </w:tcPr>
          <w:p w14:paraId="57156E74" w14:textId="77777777" w:rsidR="00360210" w:rsidRPr="00EE11EA" w:rsidRDefault="00360210" w:rsidP="00066983">
            <w:pPr>
              <w:rPr>
                <w:rFonts w:ascii="Calibri" w:eastAsia="Times New Roman" w:hAnsi="Calibri" w:cs="Times New Roman"/>
                <w:color w:val="000000"/>
                <w:sz w:val="20"/>
                <w:szCs w:val="20"/>
              </w:rPr>
            </w:pPr>
          </w:p>
        </w:tc>
        <w:tc>
          <w:tcPr>
            <w:tcW w:w="840" w:type="dxa"/>
            <w:tcBorders>
              <w:top w:val="nil"/>
              <w:left w:val="nil"/>
              <w:bottom w:val="nil"/>
              <w:right w:val="single" w:sz="8" w:space="0" w:color="auto"/>
            </w:tcBorders>
            <w:shd w:val="clear" w:color="auto" w:fill="auto"/>
            <w:noWrap/>
            <w:vAlign w:val="bottom"/>
            <w:hideMark/>
          </w:tcPr>
          <w:p w14:paraId="6C3B40BD"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033634B5" w14:textId="77777777" w:rsidTr="00066983">
        <w:trPr>
          <w:trHeight w:val="233"/>
        </w:trPr>
        <w:tc>
          <w:tcPr>
            <w:tcW w:w="840" w:type="dxa"/>
            <w:tcBorders>
              <w:top w:val="nil"/>
              <w:left w:val="single" w:sz="8" w:space="0" w:color="auto"/>
              <w:bottom w:val="nil"/>
              <w:right w:val="nil"/>
            </w:tcBorders>
            <w:shd w:val="clear" w:color="auto" w:fill="auto"/>
            <w:noWrap/>
            <w:vAlign w:val="bottom"/>
            <w:hideMark/>
          </w:tcPr>
          <w:p w14:paraId="11A9967D"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single" w:sz="8" w:space="0" w:color="auto"/>
              <w:left w:val="single" w:sz="4" w:space="0" w:color="auto"/>
              <w:bottom w:val="single" w:sz="8" w:space="0" w:color="auto"/>
              <w:right w:val="nil"/>
            </w:tcBorders>
            <w:shd w:val="clear" w:color="auto" w:fill="auto"/>
            <w:noWrap/>
            <w:vAlign w:val="bottom"/>
            <w:hideMark/>
          </w:tcPr>
          <w:p w14:paraId="31FEE552"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Post Hoc, least squared means</w:t>
            </w:r>
          </w:p>
        </w:tc>
        <w:tc>
          <w:tcPr>
            <w:tcW w:w="1256" w:type="dxa"/>
            <w:tcBorders>
              <w:top w:val="single" w:sz="8" w:space="0" w:color="auto"/>
              <w:left w:val="nil"/>
              <w:bottom w:val="single" w:sz="8" w:space="0" w:color="auto"/>
              <w:right w:val="nil"/>
            </w:tcBorders>
            <w:shd w:val="clear" w:color="auto" w:fill="auto"/>
            <w:noWrap/>
            <w:vAlign w:val="bottom"/>
            <w:hideMark/>
          </w:tcPr>
          <w:p w14:paraId="1AB03F34"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1145" w:type="dxa"/>
            <w:tcBorders>
              <w:top w:val="single" w:sz="8" w:space="0" w:color="auto"/>
              <w:left w:val="nil"/>
              <w:bottom w:val="single" w:sz="8" w:space="0" w:color="auto"/>
              <w:right w:val="nil"/>
            </w:tcBorders>
            <w:shd w:val="clear" w:color="auto" w:fill="auto"/>
            <w:noWrap/>
            <w:vAlign w:val="bottom"/>
            <w:hideMark/>
          </w:tcPr>
          <w:p w14:paraId="76755B25"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932" w:type="dxa"/>
            <w:tcBorders>
              <w:top w:val="single" w:sz="8" w:space="0" w:color="auto"/>
              <w:left w:val="nil"/>
              <w:bottom w:val="single" w:sz="8" w:space="0" w:color="auto"/>
              <w:right w:val="nil"/>
            </w:tcBorders>
            <w:shd w:val="clear" w:color="auto" w:fill="auto"/>
            <w:noWrap/>
            <w:vAlign w:val="bottom"/>
            <w:hideMark/>
          </w:tcPr>
          <w:p w14:paraId="0F368F8F"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840" w:type="dxa"/>
            <w:tcBorders>
              <w:top w:val="single" w:sz="8" w:space="0" w:color="auto"/>
              <w:left w:val="nil"/>
              <w:bottom w:val="single" w:sz="8" w:space="0" w:color="auto"/>
              <w:right w:val="nil"/>
            </w:tcBorders>
            <w:shd w:val="clear" w:color="auto" w:fill="auto"/>
            <w:noWrap/>
            <w:vAlign w:val="bottom"/>
            <w:hideMark/>
          </w:tcPr>
          <w:p w14:paraId="3B2E10D4"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840" w:type="dxa"/>
            <w:tcBorders>
              <w:top w:val="single" w:sz="8" w:space="0" w:color="auto"/>
              <w:left w:val="nil"/>
              <w:bottom w:val="single" w:sz="8" w:space="0" w:color="auto"/>
              <w:right w:val="single" w:sz="8" w:space="0" w:color="auto"/>
            </w:tcBorders>
            <w:shd w:val="clear" w:color="auto" w:fill="auto"/>
            <w:noWrap/>
            <w:vAlign w:val="bottom"/>
            <w:hideMark/>
          </w:tcPr>
          <w:p w14:paraId="71487179"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2FB65B9A"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5190C012"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c>
          <w:tcPr>
            <w:tcW w:w="3371" w:type="dxa"/>
            <w:tcBorders>
              <w:top w:val="nil"/>
              <w:left w:val="single" w:sz="4" w:space="0" w:color="auto"/>
              <w:bottom w:val="single" w:sz="4" w:space="0" w:color="auto"/>
              <w:right w:val="nil"/>
            </w:tcBorders>
            <w:shd w:val="clear" w:color="auto" w:fill="auto"/>
            <w:noWrap/>
            <w:vAlign w:val="bottom"/>
            <w:hideMark/>
          </w:tcPr>
          <w:p w14:paraId="392554D9"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Contrasts</w:t>
            </w:r>
          </w:p>
        </w:tc>
        <w:tc>
          <w:tcPr>
            <w:tcW w:w="1256" w:type="dxa"/>
            <w:tcBorders>
              <w:top w:val="nil"/>
              <w:left w:val="nil"/>
              <w:bottom w:val="single" w:sz="4" w:space="0" w:color="auto"/>
              <w:right w:val="nil"/>
            </w:tcBorders>
            <w:shd w:val="clear" w:color="auto" w:fill="auto"/>
            <w:noWrap/>
            <w:vAlign w:val="bottom"/>
            <w:hideMark/>
          </w:tcPr>
          <w:p w14:paraId="6834DF4C"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Estimate</w:t>
            </w:r>
          </w:p>
        </w:tc>
        <w:tc>
          <w:tcPr>
            <w:tcW w:w="1145" w:type="dxa"/>
            <w:tcBorders>
              <w:top w:val="nil"/>
              <w:left w:val="nil"/>
              <w:bottom w:val="single" w:sz="4" w:space="0" w:color="auto"/>
              <w:right w:val="nil"/>
            </w:tcBorders>
            <w:shd w:val="clear" w:color="auto" w:fill="auto"/>
            <w:noWrap/>
            <w:vAlign w:val="bottom"/>
            <w:hideMark/>
          </w:tcPr>
          <w:p w14:paraId="4F6757FA"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SE</w:t>
            </w:r>
          </w:p>
        </w:tc>
        <w:tc>
          <w:tcPr>
            <w:tcW w:w="932" w:type="dxa"/>
            <w:tcBorders>
              <w:top w:val="nil"/>
              <w:left w:val="nil"/>
              <w:bottom w:val="single" w:sz="4" w:space="0" w:color="auto"/>
              <w:right w:val="nil"/>
            </w:tcBorders>
            <w:shd w:val="clear" w:color="auto" w:fill="auto"/>
            <w:noWrap/>
            <w:vAlign w:val="bottom"/>
            <w:hideMark/>
          </w:tcPr>
          <w:p w14:paraId="4AA6E4D7" w14:textId="77777777" w:rsidR="00360210" w:rsidRPr="00EE11EA" w:rsidRDefault="00360210" w:rsidP="00066983">
            <w:pPr>
              <w:rPr>
                <w:rFonts w:ascii="Calibri" w:eastAsia="Times New Roman" w:hAnsi="Calibri" w:cs="Times New Roman"/>
                <w:b/>
                <w:color w:val="000000"/>
                <w:sz w:val="20"/>
                <w:szCs w:val="20"/>
              </w:rPr>
            </w:pPr>
            <w:r w:rsidRPr="00EE11EA">
              <w:rPr>
                <w:rFonts w:ascii="Calibri" w:eastAsia="Times New Roman" w:hAnsi="Calibri" w:cs="Times New Roman"/>
                <w:b/>
                <w:color w:val="000000"/>
                <w:sz w:val="20"/>
                <w:szCs w:val="20"/>
              </w:rPr>
              <w:t>Df</w:t>
            </w:r>
          </w:p>
        </w:tc>
        <w:tc>
          <w:tcPr>
            <w:tcW w:w="840" w:type="dxa"/>
            <w:tcBorders>
              <w:top w:val="nil"/>
              <w:left w:val="nil"/>
              <w:bottom w:val="single" w:sz="4" w:space="0" w:color="auto"/>
              <w:right w:val="nil"/>
            </w:tcBorders>
            <w:shd w:val="clear" w:color="auto" w:fill="auto"/>
            <w:noWrap/>
            <w:vAlign w:val="bottom"/>
            <w:hideMark/>
          </w:tcPr>
          <w:p w14:paraId="7FA5EFD5"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Z-ratio</w:t>
            </w:r>
          </w:p>
        </w:tc>
        <w:tc>
          <w:tcPr>
            <w:tcW w:w="840" w:type="dxa"/>
            <w:tcBorders>
              <w:top w:val="nil"/>
              <w:left w:val="nil"/>
              <w:bottom w:val="single" w:sz="4" w:space="0" w:color="auto"/>
              <w:right w:val="single" w:sz="8" w:space="0" w:color="auto"/>
            </w:tcBorders>
            <w:shd w:val="clear" w:color="auto" w:fill="auto"/>
            <w:noWrap/>
            <w:vAlign w:val="bottom"/>
            <w:hideMark/>
          </w:tcPr>
          <w:p w14:paraId="1BEEB584"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P-value</w:t>
            </w:r>
          </w:p>
        </w:tc>
      </w:tr>
      <w:tr w:rsidR="00360210" w:rsidRPr="00EE11EA" w14:paraId="1751E831"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01E4E3D6"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450547C2"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Larrea w/</w:t>
            </w:r>
            <w:proofErr w:type="gramStart"/>
            <w:r w:rsidRPr="00EE11EA">
              <w:rPr>
                <w:rFonts w:ascii="Calibri" w:eastAsia="Times New Roman" w:hAnsi="Calibri" w:cs="Times New Roman"/>
                <w:color w:val="000000"/>
                <w:sz w:val="20"/>
                <w:szCs w:val="20"/>
              </w:rPr>
              <w:t>annuals,bees</w:t>
            </w:r>
            <w:proofErr w:type="gramEnd"/>
            <w:r w:rsidRPr="00EE11EA">
              <w:rPr>
                <w:rFonts w:ascii="Calibri" w:eastAsia="Times New Roman" w:hAnsi="Calibri" w:cs="Times New Roman"/>
                <w:color w:val="000000"/>
                <w:sz w:val="20"/>
                <w:szCs w:val="20"/>
              </w:rPr>
              <w:t xml:space="preserve"> - Larrea w/o annuals, bees</w:t>
            </w:r>
          </w:p>
        </w:tc>
        <w:tc>
          <w:tcPr>
            <w:tcW w:w="1256" w:type="dxa"/>
            <w:tcBorders>
              <w:top w:val="nil"/>
              <w:left w:val="nil"/>
              <w:bottom w:val="nil"/>
              <w:right w:val="nil"/>
            </w:tcBorders>
            <w:shd w:val="clear" w:color="auto" w:fill="auto"/>
            <w:noWrap/>
            <w:vAlign w:val="bottom"/>
            <w:hideMark/>
          </w:tcPr>
          <w:p w14:paraId="769EAE19"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0.075</w:t>
            </w:r>
          </w:p>
        </w:tc>
        <w:tc>
          <w:tcPr>
            <w:tcW w:w="1145" w:type="dxa"/>
            <w:tcBorders>
              <w:top w:val="nil"/>
              <w:left w:val="nil"/>
              <w:bottom w:val="nil"/>
              <w:right w:val="nil"/>
            </w:tcBorders>
            <w:shd w:val="clear" w:color="auto" w:fill="auto"/>
            <w:noWrap/>
            <w:vAlign w:val="bottom"/>
            <w:hideMark/>
          </w:tcPr>
          <w:p w14:paraId="4089F702"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0.206</w:t>
            </w:r>
          </w:p>
        </w:tc>
        <w:tc>
          <w:tcPr>
            <w:tcW w:w="932" w:type="dxa"/>
            <w:tcBorders>
              <w:top w:val="nil"/>
              <w:left w:val="nil"/>
              <w:bottom w:val="nil"/>
              <w:right w:val="nil"/>
            </w:tcBorders>
            <w:shd w:val="clear" w:color="auto" w:fill="auto"/>
            <w:noWrap/>
            <w:vAlign w:val="bottom"/>
            <w:hideMark/>
          </w:tcPr>
          <w:p w14:paraId="07D5E05F"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xml:space="preserve">NA   </w:t>
            </w:r>
          </w:p>
        </w:tc>
        <w:tc>
          <w:tcPr>
            <w:tcW w:w="840" w:type="dxa"/>
            <w:tcBorders>
              <w:top w:val="nil"/>
              <w:left w:val="nil"/>
              <w:bottom w:val="nil"/>
              <w:right w:val="nil"/>
            </w:tcBorders>
            <w:shd w:val="clear" w:color="auto" w:fill="auto"/>
            <w:noWrap/>
            <w:vAlign w:val="bottom"/>
            <w:hideMark/>
          </w:tcPr>
          <w:p w14:paraId="330D4B6B"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-0.364</w:t>
            </w:r>
          </w:p>
        </w:tc>
        <w:tc>
          <w:tcPr>
            <w:tcW w:w="840" w:type="dxa"/>
            <w:tcBorders>
              <w:top w:val="nil"/>
              <w:left w:val="nil"/>
              <w:bottom w:val="nil"/>
              <w:right w:val="single" w:sz="8" w:space="0" w:color="auto"/>
            </w:tcBorders>
            <w:shd w:val="clear" w:color="auto" w:fill="auto"/>
            <w:noWrap/>
            <w:vAlign w:val="bottom"/>
            <w:hideMark/>
          </w:tcPr>
          <w:p w14:paraId="20131679"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0.999</w:t>
            </w:r>
          </w:p>
        </w:tc>
      </w:tr>
      <w:tr w:rsidR="00360210" w:rsidRPr="00EE11EA" w14:paraId="72020B3B"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3C45572C"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4B2E15BD"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Larrea w/</w:t>
            </w:r>
            <w:proofErr w:type="gramStart"/>
            <w:r w:rsidRPr="00EE11EA">
              <w:rPr>
                <w:rFonts w:ascii="Calibri" w:eastAsia="Times New Roman" w:hAnsi="Calibri" w:cs="Times New Roman"/>
                <w:color w:val="000000"/>
                <w:sz w:val="20"/>
                <w:szCs w:val="20"/>
              </w:rPr>
              <w:t>annuals,flies</w:t>
            </w:r>
            <w:proofErr w:type="gramEnd"/>
            <w:r w:rsidRPr="00EE11EA">
              <w:rPr>
                <w:rFonts w:ascii="Calibri" w:eastAsia="Times New Roman" w:hAnsi="Calibri" w:cs="Times New Roman"/>
                <w:color w:val="000000"/>
                <w:sz w:val="20"/>
                <w:szCs w:val="20"/>
              </w:rPr>
              <w:t xml:space="preserve"> - Larrea w/o annuals, flies</w:t>
            </w:r>
          </w:p>
        </w:tc>
        <w:tc>
          <w:tcPr>
            <w:tcW w:w="1256" w:type="dxa"/>
            <w:tcBorders>
              <w:top w:val="nil"/>
              <w:left w:val="nil"/>
              <w:bottom w:val="nil"/>
              <w:right w:val="nil"/>
            </w:tcBorders>
            <w:shd w:val="clear" w:color="auto" w:fill="auto"/>
            <w:noWrap/>
            <w:vAlign w:val="bottom"/>
            <w:hideMark/>
          </w:tcPr>
          <w:p w14:paraId="4204DCEF"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0.357</w:t>
            </w:r>
          </w:p>
        </w:tc>
        <w:tc>
          <w:tcPr>
            <w:tcW w:w="1145" w:type="dxa"/>
            <w:tcBorders>
              <w:top w:val="nil"/>
              <w:left w:val="nil"/>
              <w:bottom w:val="nil"/>
              <w:right w:val="nil"/>
            </w:tcBorders>
            <w:shd w:val="clear" w:color="auto" w:fill="auto"/>
            <w:noWrap/>
            <w:vAlign w:val="bottom"/>
            <w:hideMark/>
          </w:tcPr>
          <w:p w14:paraId="4F9C9E88"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0.320</w:t>
            </w:r>
          </w:p>
        </w:tc>
        <w:tc>
          <w:tcPr>
            <w:tcW w:w="932" w:type="dxa"/>
            <w:tcBorders>
              <w:top w:val="nil"/>
              <w:left w:val="nil"/>
              <w:bottom w:val="nil"/>
              <w:right w:val="nil"/>
            </w:tcBorders>
            <w:shd w:val="clear" w:color="auto" w:fill="auto"/>
            <w:noWrap/>
            <w:vAlign w:val="bottom"/>
            <w:hideMark/>
          </w:tcPr>
          <w:p w14:paraId="467A9BDA"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xml:space="preserve">NA   </w:t>
            </w:r>
          </w:p>
        </w:tc>
        <w:tc>
          <w:tcPr>
            <w:tcW w:w="840" w:type="dxa"/>
            <w:tcBorders>
              <w:top w:val="nil"/>
              <w:left w:val="nil"/>
              <w:bottom w:val="nil"/>
              <w:right w:val="nil"/>
            </w:tcBorders>
            <w:shd w:val="clear" w:color="auto" w:fill="auto"/>
            <w:noWrap/>
            <w:vAlign w:val="bottom"/>
            <w:hideMark/>
          </w:tcPr>
          <w:p w14:paraId="68B9C8DE"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1.115</w:t>
            </w:r>
          </w:p>
        </w:tc>
        <w:tc>
          <w:tcPr>
            <w:tcW w:w="840" w:type="dxa"/>
            <w:tcBorders>
              <w:top w:val="nil"/>
              <w:left w:val="nil"/>
              <w:bottom w:val="nil"/>
              <w:right w:val="single" w:sz="8" w:space="0" w:color="auto"/>
            </w:tcBorders>
            <w:shd w:val="clear" w:color="auto" w:fill="auto"/>
            <w:noWrap/>
            <w:vAlign w:val="bottom"/>
            <w:hideMark/>
          </w:tcPr>
          <w:p w14:paraId="3A5BE236"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0.87</w:t>
            </w:r>
            <w:r>
              <w:rPr>
                <w:rFonts w:ascii="Calibri" w:eastAsia="Times New Roman" w:hAnsi="Calibri" w:cs="Times New Roman"/>
                <w:color w:val="000000"/>
                <w:sz w:val="20"/>
                <w:szCs w:val="20"/>
              </w:rPr>
              <w:t>6</w:t>
            </w:r>
          </w:p>
        </w:tc>
      </w:tr>
      <w:tr w:rsidR="00360210" w:rsidRPr="00EE11EA" w14:paraId="371C3811" w14:textId="77777777" w:rsidTr="00066983">
        <w:trPr>
          <w:trHeight w:val="233"/>
        </w:trPr>
        <w:tc>
          <w:tcPr>
            <w:tcW w:w="840" w:type="dxa"/>
            <w:tcBorders>
              <w:top w:val="nil"/>
              <w:left w:val="single" w:sz="8" w:space="0" w:color="auto"/>
              <w:bottom w:val="nil"/>
              <w:right w:val="nil"/>
            </w:tcBorders>
            <w:shd w:val="clear" w:color="auto" w:fill="auto"/>
            <w:noWrap/>
            <w:vAlign w:val="bottom"/>
            <w:hideMark/>
          </w:tcPr>
          <w:p w14:paraId="5375B990"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665CAF23"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Larrea w/</w:t>
            </w:r>
            <w:proofErr w:type="gramStart"/>
            <w:r w:rsidRPr="00EE11EA">
              <w:rPr>
                <w:rFonts w:ascii="Calibri" w:eastAsia="Times New Roman" w:hAnsi="Calibri" w:cs="Times New Roman"/>
                <w:color w:val="000000"/>
                <w:sz w:val="20"/>
                <w:szCs w:val="20"/>
              </w:rPr>
              <w:t>annuals,other</w:t>
            </w:r>
            <w:proofErr w:type="gramEnd"/>
            <w:r w:rsidRPr="00EE11EA">
              <w:rPr>
                <w:rFonts w:ascii="Calibri" w:eastAsia="Times New Roman" w:hAnsi="Calibri" w:cs="Times New Roman"/>
                <w:color w:val="000000"/>
                <w:sz w:val="20"/>
                <w:szCs w:val="20"/>
              </w:rPr>
              <w:t xml:space="preserve"> - Larrea w/o annuals, other</w:t>
            </w:r>
          </w:p>
        </w:tc>
        <w:tc>
          <w:tcPr>
            <w:tcW w:w="1256" w:type="dxa"/>
            <w:tcBorders>
              <w:top w:val="nil"/>
              <w:left w:val="nil"/>
              <w:bottom w:val="nil"/>
              <w:right w:val="nil"/>
            </w:tcBorders>
            <w:shd w:val="clear" w:color="auto" w:fill="auto"/>
            <w:noWrap/>
            <w:vAlign w:val="bottom"/>
            <w:hideMark/>
          </w:tcPr>
          <w:p w14:paraId="0CB7CC27"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0.780</w:t>
            </w:r>
          </w:p>
        </w:tc>
        <w:tc>
          <w:tcPr>
            <w:tcW w:w="1145" w:type="dxa"/>
            <w:tcBorders>
              <w:top w:val="nil"/>
              <w:left w:val="nil"/>
              <w:bottom w:val="nil"/>
              <w:right w:val="nil"/>
            </w:tcBorders>
            <w:shd w:val="clear" w:color="auto" w:fill="auto"/>
            <w:noWrap/>
            <w:vAlign w:val="bottom"/>
            <w:hideMark/>
          </w:tcPr>
          <w:p w14:paraId="021FA001"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0.533</w:t>
            </w:r>
          </w:p>
        </w:tc>
        <w:tc>
          <w:tcPr>
            <w:tcW w:w="932" w:type="dxa"/>
            <w:tcBorders>
              <w:top w:val="nil"/>
              <w:left w:val="nil"/>
              <w:bottom w:val="nil"/>
              <w:right w:val="nil"/>
            </w:tcBorders>
            <w:shd w:val="clear" w:color="auto" w:fill="auto"/>
            <w:noWrap/>
            <w:vAlign w:val="bottom"/>
            <w:hideMark/>
          </w:tcPr>
          <w:p w14:paraId="124A03CF"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xml:space="preserve">NA   </w:t>
            </w:r>
          </w:p>
        </w:tc>
        <w:tc>
          <w:tcPr>
            <w:tcW w:w="840" w:type="dxa"/>
            <w:tcBorders>
              <w:top w:val="nil"/>
              <w:left w:val="nil"/>
              <w:bottom w:val="nil"/>
              <w:right w:val="nil"/>
            </w:tcBorders>
            <w:shd w:val="clear" w:color="auto" w:fill="auto"/>
            <w:noWrap/>
            <w:vAlign w:val="bottom"/>
            <w:hideMark/>
          </w:tcPr>
          <w:p w14:paraId="3C80CD94"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-1.465</w:t>
            </w:r>
          </w:p>
        </w:tc>
        <w:tc>
          <w:tcPr>
            <w:tcW w:w="840" w:type="dxa"/>
            <w:tcBorders>
              <w:top w:val="nil"/>
              <w:left w:val="nil"/>
              <w:bottom w:val="nil"/>
              <w:right w:val="single" w:sz="8" w:space="0" w:color="auto"/>
            </w:tcBorders>
            <w:shd w:val="clear" w:color="auto" w:fill="auto"/>
            <w:noWrap/>
            <w:vAlign w:val="bottom"/>
            <w:hideMark/>
          </w:tcPr>
          <w:p w14:paraId="345B8C25"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0.687</w:t>
            </w:r>
          </w:p>
        </w:tc>
      </w:tr>
      <w:tr w:rsidR="00360210" w:rsidRPr="00EE11EA" w14:paraId="234A37F6" w14:textId="77777777" w:rsidTr="00066983">
        <w:trPr>
          <w:trHeight w:val="233"/>
        </w:trPr>
        <w:tc>
          <w:tcPr>
            <w:tcW w:w="840" w:type="dxa"/>
            <w:tcBorders>
              <w:top w:val="single" w:sz="8" w:space="0" w:color="auto"/>
              <w:left w:val="single" w:sz="8" w:space="0" w:color="auto"/>
              <w:bottom w:val="single" w:sz="8" w:space="0" w:color="auto"/>
              <w:right w:val="nil"/>
            </w:tcBorders>
            <w:shd w:val="clear" w:color="auto" w:fill="auto"/>
            <w:noWrap/>
            <w:vAlign w:val="bottom"/>
            <w:hideMark/>
          </w:tcPr>
          <w:p w14:paraId="509FA8BC"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Year</w:t>
            </w:r>
          </w:p>
        </w:tc>
        <w:tc>
          <w:tcPr>
            <w:tcW w:w="3371" w:type="dxa"/>
            <w:tcBorders>
              <w:top w:val="single" w:sz="8" w:space="0" w:color="auto"/>
              <w:left w:val="single" w:sz="4" w:space="0" w:color="auto"/>
              <w:bottom w:val="single" w:sz="8" w:space="0" w:color="auto"/>
              <w:right w:val="nil"/>
            </w:tcBorders>
            <w:shd w:val="clear" w:color="auto" w:fill="auto"/>
            <w:noWrap/>
            <w:vAlign w:val="bottom"/>
            <w:hideMark/>
          </w:tcPr>
          <w:p w14:paraId="181915DB"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Generalized linear model</w:t>
            </w:r>
          </w:p>
        </w:tc>
        <w:tc>
          <w:tcPr>
            <w:tcW w:w="1256" w:type="dxa"/>
            <w:tcBorders>
              <w:top w:val="single" w:sz="8" w:space="0" w:color="auto"/>
              <w:left w:val="nil"/>
              <w:bottom w:val="single" w:sz="8" w:space="0" w:color="auto"/>
              <w:right w:val="nil"/>
            </w:tcBorders>
            <w:shd w:val="clear" w:color="auto" w:fill="auto"/>
            <w:noWrap/>
            <w:vAlign w:val="bottom"/>
            <w:hideMark/>
          </w:tcPr>
          <w:p w14:paraId="15683912"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1145" w:type="dxa"/>
            <w:tcBorders>
              <w:top w:val="single" w:sz="8" w:space="0" w:color="auto"/>
              <w:left w:val="nil"/>
              <w:bottom w:val="single" w:sz="8" w:space="0" w:color="auto"/>
              <w:right w:val="nil"/>
            </w:tcBorders>
            <w:shd w:val="clear" w:color="auto" w:fill="auto"/>
            <w:noWrap/>
            <w:vAlign w:val="bottom"/>
            <w:hideMark/>
          </w:tcPr>
          <w:p w14:paraId="5A621817"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932" w:type="dxa"/>
            <w:tcBorders>
              <w:top w:val="single" w:sz="8" w:space="0" w:color="auto"/>
              <w:left w:val="nil"/>
              <w:bottom w:val="single" w:sz="8" w:space="0" w:color="auto"/>
              <w:right w:val="nil"/>
            </w:tcBorders>
            <w:shd w:val="clear" w:color="auto" w:fill="auto"/>
            <w:noWrap/>
            <w:vAlign w:val="bottom"/>
            <w:hideMark/>
          </w:tcPr>
          <w:p w14:paraId="00431F2C"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840" w:type="dxa"/>
            <w:tcBorders>
              <w:top w:val="single" w:sz="8" w:space="0" w:color="auto"/>
              <w:left w:val="nil"/>
              <w:bottom w:val="single" w:sz="8" w:space="0" w:color="auto"/>
              <w:right w:val="nil"/>
            </w:tcBorders>
            <w:shd w:val="clear" w:color="auto" w:fill="auto"/>
            <w:noWrap/>
            <w:vAlign w:val="bottom"/>
            <w:hideMark/>
          </w:tcPr>
          <w:p w14:paraId="2A0F9548"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840" w:type="dxa"/>
            <w:tcBorders>
              <w:top w:val="single" w:sz="8" w:space="0" w:color="auto"/>
              <w:left w:val="nil"/>
              <w:bottom w:val="single" w:sz="8" w:space="0" w:color="auto"/>
              <w:right w:val="single" w:sz="8" w:space="0" w:color="auto"/>
            </w:tcBorders>
            <w:shd w:val="clear" w:color="auto" w:fill="auto"/>
            <w:noWrap/>
            <w:vAlign w:val="bottom"/>
            <w:hideMark/>
          </w:tcPr>
          <w:p w14:paraId="32DEAAC6"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r>
      <w:tr w:rsidR="00360210" w:rsidRPr="00EE11EA" w14:paraId="17083DCB"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71519D86"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2016</w:t>
            </w:r>
          </w:p>
        </w:tc>
        <w:tc>
          <w:tcPr>
            <w:tcW w:w="3371" w:type="dxa"/>
            <w:tcBorders>
              <w:top w:val="nil"/>
              <w:left w:val="single" w:sz="4" w:space="0" w:color="auto"/>
              <w:bottom w:val="single" w:sz="4" w:space="0" w:color="auto"/>
              <w:right w:val="nil"/>
            </w:tcBorders>
            <w:shd w:val="clear" w:color="auto" w:fill="auto"/>
            <w:noWrap/>
            <w:vAlign w:val="bottom"/>
            <w:hideMark/>
          </w:tcPr>
          <w:p w14:paraId="6315109E"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Factor</w:t>
            </w:r>
          </w:p>
        </w:tc>
        <w:tc>
          <w:tcPr>
            <w:tcW w:w="1256" w:type="dxa"/>
            <w:tcBorders>
              <w:top w:val="nil"/>
              <w:left w:val="nil"/>
              <w:bottom w:val="single" w:sz="4" w:space="0" w:color="auto"/>
              <w:right w:val="nil"/>
            </w:tcBorders>
            <w:shd w:val="clear" w:color="auto" w:fill="auto"/>
            <w:noWrap/>
            <w:vAlign w:val="bottom"/>
            <w:hideMark/>
          </w:tcPr>
          <w:p w14:paraId="3A2B6FD1"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Df</w:t>
            </w:r>
          </w:p>
        </w:tc>
        <w:tc>
          <w:tcPr>
            <w:tcW w:w="1145" w:type="dxa"/>
            <w:tcBorders>
              <w:top w:val="nil"/>
              <w:left w:val="nil"/>
              <w:bottom w:val="single" w:sz="4" w:space="0" w:color="auto"/>
              <w:right w:val="nil"/>
            </w:tcBorders>
            <w:shd w:val="clear" w:color="auto" w:fill="auto"/>
            <w:noWrap/>
            <w:vAlign w:val="bottom"/>
            <w:hideMark/>
          </w:tcPr>
          <w:p w14:paraId="2F6D666A"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Deviance</w:t>
            </w:r>
          </w:p>
        </w:tc>
        <w:tc>
          <w:tcPr>
            <w:tcW w:w="932" w:type="dxa"/>
            <w:tcBorders>
              <w:top w:val="nil"/>
              <w:left w:val="nil"/>
              <w:bottom w:val="single" w:sz="4" w:space="0" w:color="auto"/>
              <w:right w:val="nil"/>
            </w:tcBorders>
            <w:shd w:val="clear" w:color="auto" w:fill="auto"/>
            <w:noWrap/>
            <w:vAlign w:val="bottom"/>
            <w:hideMark/>
          </w:tcPr>
          <w:p w14:paraId="12FEC0E9" w14:textId="77777777" w:rsidR="00360210" w:rsidRPr="00EE11EA" w:rsidRDefault="00360210" w:rsidP="00066983">
            <w:pPr>
              <w:rPr>
                <w:rFonts w:ascii="Calibri" w:eastAsia="Times New Roman" w:hAnsi="Calibri" w:cs="Times New Roman"/>
                <w:b/>
                <w:color w:val="000000"/>
                <w:sz w:val="20"/>
                <w:szCs w:val="20"/>
              </w:rPr>
            </w:pPr>
            <w:r w:rsidRPr="00EE11EA">
              <w:rPr>
                <w:rFonts w:ascii="Calibri" w:eastAsia="Times New Roman" w:hAnsi="Calibri" w:cs="Times New Roman"/>
                <w:b/>
                <w:color w:val="000000"/>
                <w:sz w:val="20"/>
                <w:szCs w:val="20"/>
              </w:rPr>
              <w:t>P-value</w:t>
            </w:r>
          </w:p>
        </w:tc>
        <w:tc>
          <w:tcPr>
            <w:tcW w:w="840" w:type="dxa"/>
            <w:tcBorders>
              <w:top w:val="nil"/>
              <w:left w:val="nil"/>
              <w:bottom w:val="single" w:sz="4" w:space="0" w:color="auto"/>
              <w:right w:val="nil"/>
            </w:tcBorders>
            <w:shd w:val="clear" w:color="auto" w:fill="auto"/>
            <w:noWrap/>
            <w:vAlign w:val="bottom"/>
            <w:hideMark/>
          </w:tcPr>
          <w:p w14:paraId="523B5A4C"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c>
          <w:tcPr>
            <w:tcW w:w="840" w:type="dxa"/>
            <w:tcBorders>
              <w:top w:val="nil"/>
              <w:left w:val="nil"/>
              <w:bottom w:val="single" w:sz="4" w:space="0" w:color="auto"/>
              <w:right w:val="single" w:sz="8" w:space="0" w:color="auto"/>
            </w:tcBorders>
            <w:shd w:val="clear" w:color="auto" w:fill="auto"/>
            <w:noWrap/>
            <w:vAlign w:val="bottom"/>
            <w:hideMark/>
          </w:tcPr>
          <w:p w14:paraId="4A040387"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r>
      <w:tr w:rsidR="00360210" w:rsidRPr="00EE11EA" w14:paraId="5E2B925A" w14:textId="77777777" w:rsidTr="00066983">
        <w:trPr>
          <w:trHeight w:val="215"/>
        </w:trPr>
        <w:tc>
          <w:tcPr>
            <w:tcW w:w="840" w:type="dxa"/>
            <w:tcBorders>
              <w:top w:val="nil"/>
              <w:left w:val="single" w:sz="8" w:space="0" w:color="auto"/>
              <w:bottom w:val="nil"/>
              <w:right w:val="single" w:sz="4" w:space="0" w:color="auto"/>
            </w:tcBorders>
            <w:shd w:val="clear" w:color="auto" w:fill="auto"/>
            <w:noWrap/>
            <w:vAlign w:val="bottom"/>
            <w:hideMark/>
          </w:tcPr>
          <w:p w14:paraId="32374FDE"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nil"/>
              <w:bottom w:val="nil"/>
              <w:right w:val="nil"/>
            </w:tcBorders>
            <w:shd w:val="clear" w:color="auto" w:fill="auto"/>
            <w:noWrap/>
            <w:vAlign w:val="bottom"/>
            <w:hideMark/>
          </w:tcPr>
          <w:p w14:paraId="0EFFB731" w14:textId="77777777" w:rsidR="00360210" w:rsidRPr="00EE11EA" w:rsidRDefault="00360210" w:rsidP="00066983">
            <w:pPr>
              <w:rPr>
                <w:rFonts w:ascii="Calibri" w:eastAsia="Times New Roman" w:hAnsi="Calibri" w:cs="Times New Roman"/>
                <w:color w:val="000000"/>
                <w:sz w:val="20"/>
                <w:szCs w:val="20"/>
              </w:rPr>
            </w:pPr>
            <w:proofErr w:type="gramStart"/>
            <w:r w:rsidRPr="00EE11EA">
              <w:rPr>
                <w:rFonts w:ascii="Calibri" w:eastAsia="Times New Roman" w:hAnsi="Calibri" w:cs="Times New Roman"/>
                <w:color w:val="000000"/>
                <w:sz w:val="20"/>
                <w:szCs w:val="20"/>
              </w:rPr>
              <w:t>net.treatment</w:t>
            </w:r>
            <w:proofErr w:type="gramEnd"/>
          </w:p>
        </w:tc>
        <w:tc>
          <w:tcPr>
            <w:tcW w:w="1256" w:type="dxa"/>
            <w:tcBorders>
              <w:top w:val="nil"/>
              <w:left w:val="nil"/>
              <w:bottom w:val="nil"/>
              <w:right w:val="nil"/>
            </w:tcBorders>
            <w:shd w:val="clear" w:color="auto" w:fill="auto"/>
            <w:noWrap/>
            <w:vAlign w:val="bottom"/>
            <w:hideMark/>
          </w:tcPr>
          <w:p w14:paraId="0323877B"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1</w:t>
            </w:r>
          </w:p>
        </w:tc>
        <w:tc>
          <w:tcPr>
            <w:tcW w:w="1145" w:type="dxa"/>
            <w:tcBorders>
              <w:top w:val="nil"/>
              <w:left w:val="nil"/>
              <w:bottom w:val="nil"/>
              <w:right w:val="nil"/>
            </w:tcBorders>
            <w:shd w:val="clear" w:color="auto" w:fill="auto"/>
            <w:noWrap/>
            <w:vAlign w:val="bottom"/>
            <w:hideMark/>
          </w:tcPr>
          <w:p w14:paraId="05112166"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0.023</w:t>
            </w:r>
          </w:p>
        </w:tc>
        <w:tc>
          <w:tcPr>
            <w:tcW w:w="932" w:type="dxa"/>
            <w:tcBorders>
              <w:top w:val="nil"/>
              <w:left w:val="nil"/>
              <w:bottom w:val="nil"/>
              <w:right w:val="nil"/>
            </w:tcBorders>
            <w:shd w:val="clear" w:color="auto" w:fill="auto"/>
            <w:noWrap/>
            <w:vAlign w:val="bottom"/>
            <w:hideMark/>
          </w:tcPr>
          <w:p w14:paraId="7D3B03DF"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0.045</w:t>
            </w:r>
          </w:p>
        </w:tc>
        <w:tc>
          <w:tcPr>
            <w:tcW w:w="840" w:type="dxa"/>
            <w:tcBorders>
              <w:top w:val="nil"/>
              <w:left w:val="nil"/>
              <w:bottom w:val="nil"/>
              <w:right w:val="nil"/>
            </w:tcBorders>
            <w:shd w:val="clear" w:color="auto" w:fill="auto"/>
            <w:noWrap/>
            <w:vAlign w:val="bottom"/>
            <w:hideMark/>
          </w:tcPr>
          <w:p w14:paraId="5C106D39" w14:textId="77777777" w:rsidR="00360210" w:rsidRPr="00EE11EA" w:rsidRDefault="00360210" w:rsidP="00066983">
            <w:pPr>
              <w:rPr>
                <w:rFonts w:ascii="Calibri" w:eastAsia="Times New Roman" w:hAnsi="Calibri" w:cs="Times New Roman"/>
                <w:color w:val="000000"/>
                <w:sz w:val="20"/>
                <w:szCs w:val="20"/>
              </w:rPr>
            </w:pPr>
          </w:p>
        </w:tc>
        <w:tc>
          <w:tcPr>
            <w:tcW w:w="840" w:type="dxa"/>
            <w:tcBorders>
              <w:top w:val="nil"/>
              <w:left w:val="nil"/>
              <w:bottom w:val="nil"/>
              <w:right w:val="single" w:sz="8" w:space="0" w:color="auto"/>
            </w:tcBorders>
            <w:shd w:val="clear" w:color="auto" w:fill="auto"/>
            <w:noWrap/>
            <w:vAlign w:val="bottom"/>
            <w:hideMark/>
          </w:tcPr>
          <w:p w14:paraId="7D3B11EC"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326D26F5"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489A7E35"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69E8863A"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insect.RTU</w:t>
            </w:r>
          </w:p>
        </w:tc>
        <w:tc>
          <w:tcPr>
            <w:tcW w:w="1256" w:type="dxa"/>
            <w:tcBorders>
              <w:top w:val="nil"/>
              <w:left w:val="nil"/>
              <w:bottom w:val="nil"/>
              <w:right w:val="nil"/>
            </w:tcBorders>
            <w:shd w:val="clear" w:color="auto" w:fill="auto"/>
            <w:noWrap/>
            <w:vAlign w:val="bottom"/>
            <w:hideMark/>
          </w:tcPr>
          <w:p w14:paraId="18724A25"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1</w:t>
            </w:r>
          </w:p>
        </w:tc>
        <w:tc>
          <w:tcPr>
            <w:tcW w:w="1145" w:type="dxa"/>
            <w:tcBorders>
              <w:top w:val="nil"/>
              <w:left w:val="nil"/>
              <w:bottom w:val="nil"/>
              <w:right w:val="nil"/>
            </w:tcBorders>
            <w:shd w:val="clear" w:color="auto" w:fill="auto"/>
            <w:noWrap/>
            <w:vAlign w:val="bottom"/>
            <w:hideMark/>
          </w:tcPr>
          <w:p w14:paraId="73933692"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0.022</w:t>
            </w:r>
          </w:p>
        </w:tc>
        <w:tc>
          <w:tcPr>
            <w:tcW w:w="932" w:type="dxa"/>
            <w:tcBorders>
              <w:top w:val="nil"/>
              <w:left w:val="nil"/>
              <w:bottom w:val="nil"/>
              <w:right w:val="nil"/>
            </w:tcBorders>
            <w:shd w:val="clear" w:color="auto" w:fill="auto"/>
            <w:noWrap/>
            <w:vAlign w:val="bottom"/>
            <w:hideMark/>
          </w:tcPr>
          <w:p w14:paraId="71A163AA"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0.049</w:t>
            </w:r>
          </w:p>
        </w:tc>
        <w:tc>
          <w:tcPr>
            <w:tcW w:w="840" w:type="dxa"/>
            <w:tcBorders>
              <w:top w:val="nil"/>
              <w:left w:val="nil"/>
              <w:bottom w:val="nil"/>
              <w:right w:val="nil"/>
            </w:tcBorders>
            <w:shd w:val="clear" w:color="auto" w:fill="auto"/>
            <w:noWrap/>
            <w:vAlign w:val="bottom"/>
            <w:hideMark/>
          </w:tcPr>
          <w:p w14:paraId="57796EDC" w14:textId="77777777" w:rsidR="00360210" w:rsidRPr="00EE11EA" w:rsidRDefault="00360210" w:rsidP="00066983">
            <w:pPr>
              <w:rPr>
                <w:rFonts w:ascii="Calibri" w:eastAsia="Times New Roman" w:hAnsi="Calibri" w:cs="Times New Roman"/>
                <w:color w:val="000000"/>
                <w:sz w:val="20"/>
                <w:szCs w:val="20"/>
              </w:rPr>
            </w:pPr>
          </w:p>
        </w:tc>
        <w:tc>
          <w:tcPr>
            <w:tcW w:w="840" w:type="dxa"/>
            <w:tcBorders>
              <w:top w:val="nil"/>
              <w:left w:val="nil"/>
              <w:bottom w:val="nil"/>
              <w:right w:val="single" w:sz="8" w:space="0" w:color="auto"/>
            </w:tcBorders>
            <w:shd w:val="clear" w:color="auto" w:fill="auto"/>
            <w:noWrap/>
            <w:vAlign w:val="bottom"/>
            <w:hideMark/>
          </w:tcPr>
          <w:p w14:paraId="689EE2BC"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38409BEE"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207C449F"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5A614367" w14:textId="77777777" w:rsidR="00360210" w:rsidRPr="00EE11EA" w:rsidRDefault="00360210" w:rsidP="00066983">
            <w:pPr>
              <w:rPr>
                <w:rFonts w:ascii="Calibri" w:eastAsia="Times New Roman" w:hAnsi="Calibri" w:cs="Times New Roman"/>
                <w:color w:val="000000"/>
                <w:sz w:val="20"/>
                <w:szCs w:val="20"/>
              </w:rPr>
            </w:pPr>
            <w:proofErr w:type="gramStart"/>
            <w:r w:rsidRPr="00EE11EA">
              <w:rPr>
                <w:rFonts w:ascii="Calibri" w:eastAsia="Times New Roman" w:hAnsi="Calibri" w:cs="Times New Roman"/>
                <w:color w:val="000000"/>
                <w:sz w:val="20"/>
                <w:szCs w:val="20"/>
              </w:rPr>
              <w:t>mean.temp</w:t>
            </w:r>
            <w:proofErr w:type="gramEnd"/>
          </w:p>
        </w:tc>
        <w:tc>
          <w:tcPr>
            <w:tcW w:w="1256" w:type="dxa"/>
            <w:tcBorders>
              <w:top w:val="nil"/>
              <w:left w:val="nil"/>
              <w:bottom w:val="nil"/>
              <w:right w:val="nil"/>
            </w:tcBorders>
            <w:shd w:val="clear" w:color="auto" w:fill="auto"/>
            <w:noWrap/>
            <w:vAlign w:val="bottom"/>
            <w:hideMark/>
          </w:tcPr>
          <w:p w14:paraId="6063B6BC"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1</w:t>
            </w:r>
          </w:p>
        </w:tc>
        <w:tc>
          <w:tcPr>
            <w:tcW w:w="1145" w:type="dxa"/>
            <w:tcBorders>
              <w:top w:val="nil"/>
              <w:left w:val="nil"/>
              <w:bottom w:val="nil"/>
              <w:right w:val="nil"/>
            </w:tcBorders>
            <w:shd w:val="clear" w:color="auto" w:fill="auto"/>
            <w:noWrap/>
            <w:vAlign w:val="bottom"/>
            <w:hideMark/>
          </w:tcPr>
          <w:p w14:paraId="6C662ED9"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0.001</w:t>
            </w:r>
          </w:p>
        </w:tc>
        <w:tc>
          <w:tcPr>
            <w:tcW w:w="932" w:type="dxa"/>
            <w:tcBorders>
              <w:top w:val="nil"/>
              <w:left w:val="nil"/>
              <w:bottom w:val="nil"/>
              <w:right w:val="nil"/>
            </w:tcBorders>
            <w:shd w:val="clear" w:color="auto" w:fill="auto"/>
            <w:noWrap/>
            <w:vAlign w:val="bottom"/>
            <w:hideMark/>
          </w:tcPr>
          <w:p w14:paraId="272031E5"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0.614</w:t>
            </w:r>
          </w:p>
        </w:tc>
        <w:tc>
          <w:tcPr>
            <w:tcW w:w="840" w:type="dxa"/>
            <w:tcBorders>
              <w:top w:val="nil"/>
              <w:left w:val="nil"/>
              <w:bottom w:val="nil"/>
              <w:right w:val="nil"/>
            </w:tcBorders>
            <w:shd w:val="clear" w:color="auto" w:fill="auto"/>
            <w:noWrap/>
            <w:vAlign w:val="bottom"/>
            <w:hideMark/>
          </w:tcPr>
          <w:p w14:paraId="1926E9CC" w14:textId="77777777" w:rsidR="00360210" w:rsidRPr="00EE11EA" w:rsidRDefault="00360210" w:rsidP="00066983">
            <w:pPr>
              <w:rPr>
                <w:rFonts w:ascii="Calibri" w:eastAsia="Times New Roman" w:hAnsi="Calibri" w:cs="Times New Roman"/>
                <w:color w:val="000000"/>
                <w:sz w:val="20"/>
                <w:szCs w:val="20"/>
              </w:rPr>
            </w:pPr>
          </w:p>
        </w:tc>
        <w:tc>
          <w:tcPr>
            <w:tcW w:w="840" w:type="dxa"/>
            <w:tcBorders>
              <w:top w:val="nil"/>
              <w:left w:val="nil"/>
              <w:bottom w:val="nil"/>
              <w:right w:val="single" w:sz="8" w:space="0" w:color="auto"/>
            </w:tcBorders>
            <w:shd w:val="clear" w:color="auto" w:fill="auto"/>
            <w:noWrap/>
            <w:vAlign w:val="bottom"/>
            <w:hideMark/>
          </w:tcPr>
          <w:p w14:paraId="04E3F527"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0FB28EF4" w14:textId="77777777" w:rsidTr="00066983">
        <w:trPr>
          <w:trHeight w:val="233"/>
        </w:trPr>
        <w:tc>
          <w:tcPr>
            <w:tcW w:w="840" w:type="dxa"/>
            <w:tcBorders>
              <w:top w:val="nil"/>
              <w:left w:val="single" w:sz="8" w:space="0" w:color="auto"/>
              <w:bottom w:val="nil"/>
              <w:right w:val="nil"/>
            </w:tcBorders>
            <w:shd w:val="clear" w:color="auto" w:fill="auto"/>
            <w:noWrap/>
            <w:vAlign w:val="bottom"/>
            <w:hideMark/>
          </w:tcPr>
          <w:p w14:paraId="21AACD3C"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30902D1F" w14:textId="77777777" w:rsidR="00360210" w:rsidRPr="00EE11EA" w:rsidRDefault="00360210" w:rsidP="00066983">
            <w:pPr>
              <w:rPr>
                <w:rFonts w:ascii="Calibri" w:eastAsia="Times New Roman" w:hAnsi="Calibri" w:cs="Times New Roman"/>
                <w:color w:val="000000"/>
                <w:sz w:val="20"/>
                <w:szCs w:val="20"/>
              </w:rPr>
            </w:pPr>
            <w:proofErr w:type="gramStart"/>
            <w:r w:rsidRPr="00EE11EA">
              <w:rPr>
                <w:rFonts w:ascii="Calibri" w:eastAsia="Times New Roman" w:hAnsi="Calibri" w:cs="Times New Roman"/>
                <w:color w:val="000000"/>
                <w:sz w:val="20"/>
                <w:szCs w:val="20"/>
              </w:rPr>
              <w:t>net.treatment</w:t>
            </w:r>
            <w:proofErr w:type="gramEnd"/>
            <w:r w:rsidRPr="00EE11EA">
              <w:rPr>
                <w:rFonts w:ascii="Calibri" w:eastAsia="Times New Roman" w:hAnsi="Calibri" w:cs="Times New Roman"/>
                <w:color w:val="000000"/>
                <w:sz w:val="20"/>
                <w:szCs w:val="20"/>
              </w:rPr>
              <w:t>:insect.RTU</w:t>
            </w:r>
          </w:p>
        </w:tc>
        <w:tc>
          <w:tcPr>
            <w:tcW w:w="1256" w:type="dxa"/>
            <w:tcBorders>
              <w:top w:val="nil"/>
              <w:left w:val="nil"/>
              <w:bottom w:val="nil"/>
              <w:right w:val="nil"/>
            </w:tcBorders>
            <w:shd w:val="clear" w:color="auto" w:fill="auto"/>
            <w:noWrap/>
            <w:vAlign w:val="bottom"/>
            <w:hideMark/>
          </w:tcPr>
          <w:p w14:paraId="261FCC30"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1</w:t>
            </w:r>
          </w:p>
        </w:tc>
        <w:tc>
          <w:tcPr>
            <w:tcW w:w="1145" w:type="dxa"/>
            <w:tcBorders>
              <w:top w:val="nil"/>
              <w:left w:val="nil"/>
              <w:bottom w:val="nil"/>
              <w:right w:val="nil"/>
            </w:tcBorders>
            <w:shd w:val="clear" w:color="auto" w:fill="auto"/>
            <w:noWrap/>
            <w:vAlign w:val="bottom"/>
            <w:hideMark/>
          </w:tcPr>
          <w:p w14:paraId="2CE923AE"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0.028</w:t>
            </w:r>
          </w:p>
        </w:tc>
        <w:tc>
          <w:tcPr>
            <w:tcW w:w="932" w:type="dxa"/>
            <w:tcBorders>
              <w:top w:val="nil"/>
              <w:left w:val="nil"/>
              <w:bottom w:val="nil"/>
              <w:right w:val="nil"/>
            </w:tcBorders>
            <w:shd w:val="clear" w:color="auto" w:fill="auto"/>
            <w:noWrap/>
            <w:vAlign w:val="bottom"/>
            <w:hideMark/>
          </w:tcPr>
          <w:p w14:paraId="070AA6AD"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0.024</w:t>
            </w:r>
          </w:p>
        </w:tc>
        <w:tc>
          <w:tcPr>
            <w:tcW w:w="840" w:type="dxa"/>
            <w:tcBorders>
              <w:top w:val="nil"/>
              <w:left w:val="nil"/>
              <w:bottom w:val="nil"/>
              <w:right w:val="nil"/>
            </w:tcBorders>
            <w:shd w:val="clear" w:color="auto" w:fill="auto"/>
            <w:noWrap/>
            <w:vAlign w:val="bottom"/>
            <w:hideMark/>
          </w:tcPr>
          <w:p w14:paraId="3EA8F3DE" w14:textId="77777777" w:rsidR="00360210" w:rsidRPr="00EE11EA" w:rsidRDefault="00360210" w:rsidP="00066983">
            <w:pPr>
              <w:rPr>
                <w:rFonts w:ascii="Calibri" w:eastAsia="Times New Roman" w:hAnsi="Calibri" w:cs="Times New Roman"/>
                <w:color w:val="000000"/>
                <w:sz w:val="20"/>
                <w:szCs w:val="20"/>
              </w:rPr>
            </w:pPr>
          </w:p>
        </w:tc>
        <w:tc>
          <w:tcPr>
            <w:tcW w:w="840" w:type="dxa"/>
            <w:tcBorders>
              <w:top w:val="nil"/>
              <w:left w:val="nil"/>
              <w:bottom w:val="nil"/>
              <w:right w:val="single" w:sz="8" w:space="0" w:color="auto"/>
            </w:tcBorders>
            <w:shd w:val="clear" w:color="auto" w:fill="auto"/>
            <w:noWrap/>
            <w:vAlign w:val="bottom"/>
            <w:hideMark/>
          </w:tcPr>
          <w:p w14:paraId="72A06E40"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60553B41" w14:textId="77777777" w:rsidTr="00066983">
        <w:trPr>
          <w:trHeight w:val="233"/>
        </w:trPr>
        <w:tc>
          <w:tcPr>
            <w:tcW w:w="840" w:type="dxa"/>
            <w:tcBorders>
              <w:top w:val="nil"/>
              <w:left w:val="single" w:sz="8" w:space="0" w:color="auto"/>
              <w:bottom w:val="nil"/>
              <w:right w:val="nil"/>
            </w:tcBorders>
            <w:shd w:val="clear" w:color="auto" w:fill="auto"/>
            <w:noWrap/>
            <w:vAlign w:val="bottom"/>
            <w:hideMark/>
          </w:tcPr>
          <w:p w14:paraId="5022EA4D"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single" w:sz="8" w:space="0" w:color="auto"/>
              <w:left w:val="single" w:sz="4" w:space="0" w:color="auto"/>
              <w:bottom w:val="single" w:sz="8" w:space="0" w:color="auto"/>
              <w:right w:val="nil"/>
            </w:tcBorders>
            <w:shd w:val="clear" w:color="auto" w:fill="auto"/>
            <w:noWrap/>
            <w:vAlign w:val="bottom"/>
            <w:hideMark/>
          </w:tcPr>
          <w:p w14:paraId="668366A2"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Post Hoc, least squared means</w:t>
            </w:r>
          </w:p>
        </w:tc>
        <w:tc>
          <w:tcPr>
            <w:tcW w:w="1256" w:type="dxa"/>
            <w:tcBorders>
              <w:top w:val="single" w:sz="8" w:space="0" w:color="auto"/>
              <w:left w:val="nil"/>
              <w:bottom w:val="single" w:sz="8" w:space="0" w:color="auto"/>
              <w:right w:val="nil"/>
            </w:tcBorders>
            <w:shd w:val="clear" w:color="auto" w:fill="auto"/>
            <w:noWrap/>
            <w:vAlign w:val="bottom"/>
            <w:hideMark/>
          </w:tcPr>
          <w:p w14:paraId="5A054CCF"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1145" w:type="dxa"/>
            <w:tcBorders>
              <w:top w:val="single" w:sz="8" w:space="0" w:color="auto"/>
              <w:left w:val="nil"/>
              <w:bottom w:val="single" w:sz="8" w:space="0" w:color="auto"/>
              <w:right w:val="nil"/>
            </w:tcBorders>
            <w:shd w:val="clear" w:color="auto" w:fill="auto"/>
            <w:noWrap/>
            <w:vAlign w:val="bottom"/>
            <w:hideMark/>
          </w:tcPr>
          <w:p w14:paraId="186099FD"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932" w:type="dxa"/>
            <w:tcBorders>
              <w:top w:val="single" w:sz="8" w:space="0" w:color="auto"/>
              <w:left w:val="nil"/>
              <w:bottom w:val="single" w:sz="8" w:space="0" w:color="auto"/>
              <w:right w:val="nil"/>
            </w:tcBorders>
            <w:shd w:val="clear" w:color="auto" w:fill="auto"/>
            <w:noWrap/>
            <w:vAlign w:val="bottom"/>
            <w:hideMark/>
          </w:tcPr>
          <w:p w14:paraId="4D002AE5"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840" w:type="dxa"/>
            <w:tcBorders>
              <w:top w:val="single" w:sz="8" w:space="0" w:color="auto"/>
              <w:left w:val="nil"/>
              <w:bottom w:val="single" w:sz="8" w:space="0" w:color="auto"/>
              <w:right w:val="nil"/>
            </w:tcBorders>
            <w:shd w:val="clear" w:color="auto" w:fill="auto"/>
            <w:noWrap/>
            <w:vAlign w:val="bottom"/>
            <w:hideMark/>
          </w:tcPr>
          <w:p w14:paraId="1A7A5E92"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840" w:type="dxa"/>
            <w:tcBorders>
              <w:top w:val="single" w:sz="8" w:space="0" w:color="auto"/>
              <w:left w:val="nil"/>
              <w:bottom w:val="single" w:sz="8" w:space="0" w:color="auto"/>
              <w:right w:val="single" w:sz="8" w:space="0" w:color="auto"/>
            </w:tcBorders>
            <w:shd w:val="clear" w:color="auto" w:fill="auto"/>
            <w:noWrap/>
            <w:vAlign w:val="bottom"/>
            <w:hideMark/>
          </w:tcPr>
          <w:p w14:paraId="638AD689"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r>
      <w:tr w:rsidR="00360210" w:rsidRPr="00EE11EA" w14:paraId="43A901D4"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40CF259F"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 </w:t>
            </w:r>
          </w:p>
        </w:tc>
        <w:tc>
          <w:tcPr>
            <w:tcW w:w="3371" w:type="dxa"/>
            <w:tcBorders>
              <w:top w:val="nil"/>
              <w:left w:val="single" w:sz="4" w:space="0" w:color="auto"/>
              <w:bottom w:val="single" w:sz="4" w:space="0" w:color="auto"/>
              <w:right w:val="nil"/>
            </w:tcBorders>
            <w:shd w:val="clear" w:color="auto" w:fill="auto"/>
            <w:noWrap/>
            <w:vAlign w:val="bottom"/>
            <w:hideMark/>
          </w:tcPr>
          <w:p w14:paraId="65E32C03"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Contrasts</w:t>
            </w:r>
          </w:p>
        </w:tc>
        <w:tc>
          <w:tcPr>
            <w:tcW w:w="1256" w:type="dxa"/>
            <w:tcBorders>
              <w:top w:val="nil"/>
              <w:left w:val="nil"/>
              <w:bottom w:val="single" w:sz="4" w:space="0" w:color="auto"/>
              <w:right w:val="nil"/>
            </w:tcBorders>
            <w:shd w:val="clear" w:color="auto" w:fill="auto"/>
            <w:noWrap/>
            <w:vAlign w:val="bottom"/>
            <w:hideMark/>
          </w:tcPr>
          <w:p w14:paraId="571C5477"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Estimate</w:t>
            </w:r>
          </w:p>
        </w:tc>
        <w:tc>
          <w:tcPr>
            <w:tcW w:w="1145" w:type="dxa"/>
            <w:tcBorders>
              <w:top w:val="nil"/>
              <w:left w:val="nil"/>
              <w:bottom w:val="single" w:sz="4" w:space="0" w:color="auto"/>
              <w:right w:val="nil"/>
            </w:tcBorders>
            <w:shd w:val="clear" w:color="auto" w:fill="auto"/>
            <w:noWrap/>
            <w:vAlign w:val="bottom"/>
            <w:hideMark/>
          </w:tcPr>
          <w:p w14:paraId="74E15037"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SE</w:t>
            </w:r>
          </w:p>
        </w:tc>
        <w:tc>
          <w:tcPr>
            <w:tcW w:w="932" w:type="dxa"/>
            <w:tcBorders>
              <w:top w:val="nil"/>
              <w:left w:val="nil"/>
              <w:bottom w:val="single" w:sz="4" w:space="0" w:color="auto"/>
              <w:right w:val="nil"/>
            </w:tcBorders>
            <w:shd w:val="clear" w:color="auto" w:fill="auto"/>
            <w:noWrap/>
            <w:vAlign w:val="bottom"/>
            <w:hideMark/>
          </w:tcPr>
          <w:p w14:paraId="02CF38E8"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Df</w:t>
            </w:r>
          </w:p>
        </w:tc>
        <w:tc>
          <w:tcPr>
            <w:tcW w:w="840" w:type="dxa"/>
            <w:tcBorders>
              <w:top w:val="nil"/>
              <w:left w:val="nil"/>
              <w:bottom w:val="single" w:sz="4" w:space="0" w:color="auto"/>
              <w:right w:val="nil"/>
            </w:tcBorders>
            <w:shd w:val="clear" w:color="auto" w:fill="auto"/>
            <w:noWrap/>
            <w:vAlign w:val="bottom"/>
            <w:hideMark/>
          </w:tcPr>
          <w:p w14:paraId="62C6D78C"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Z-ratio</w:t>
            </w:r>
          </w:p>
        </w:tc>
        <w:tc>
          <w:tcPr>
            <w:tcW w:w="840" w:type="dxa"/>
            <w:tcBorders>
              <w:top w:val="nil"/>
              <w:left w:val="nil"/>
              <w:bottom w:val="single" w:sz="4" w:space="0" w:color="auto"/>
              <w:right w:val="single" w:sz="8" w:space="0" w:color="auto"/>
            </w:tcBorders>
            <w:shd w:val="clear" w:color="auto" w:fill="auto"/>
            <w:noWrap/>
            <w:vAlign w:val="bottom"/>
            <w:hideMark/>
          </w:tcPr>
          <w:p w14:paraId="014809B4" w14:textId="77777777" w:rsidR="00360210" w:rsidRPr="00EE11EA" w:rsidRDefault="00360210" w:rsidP="00066983">
            <w:pPr>
              <w:rPr>
                <w:rFonts w:ascii="Calibri" w:eastAsia="Times New Roman" w:hAnsi="Calibri" w:cs="Times New Roman"/>
                <w:b/>
                <w:bCs/>
                <w:color w:val="000000"/>
                <w:sz w:val="20"/>
                <w:szCs w:val="20"/>
              </w:rPr>
            </w:pPr>
            <w:r w:rsidRPr="00EE11EA">
              <w:rPr>
                <w:rFonts w:ascii="Calibri" w:eastAsia="Times New Roman" w:hAnsi="Calibri" w:cs="Times New Roman"/>
                <w:b/>
                <w:bCs/>
                <w:color w:val="000000"/>
                <w:sz w:val="20"/>
                <w:szCs w:val="20"/>
              </w:rPr>
              <w:t>P-value</w:t>
            </w:r>
          </w:p>
        </w:tc>
      </w:tr>
      <w:tr w:rsidR="00360210" w:rsidRPr="00EE11EA" w14:paraId="543E3BC3"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45B7E7C6"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3B43805B"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Larrea w/</w:t>
            </w:r>
            <w:proofErr w:type="gramStart"/>
            <w:r w:rsidRPr="00EE11EA">
              <w:rPr>
                <w:rFonts w:ascii="Calibri" w:eastAsia="Times New Roman" w:hAnsi="Calibri" w:cs="Times New Roman"/>
                <w:color w:val="000000"/>
                <w:sz w:val="20"/>
                <w:szCs w:val="20"/>
              </w:rPr>
              <w:t>annuals,bees</w:t>
            </w:r>
            <w:proofErr w:type="gramEnd"/>
            <w:r w:rsidRPr="00EE11EA">
              <w:rPr>
                <w:rFonts w:ascii="Calibri" w:eastAsia="Times New Roman" w:hAnsi="Calibri" w:cs="Times New Roman"/>
                <w:color w:val="000000"/>
                <w:sz w:val="20"/>
                <w:szCs w:val="20"/>
              </w:rPr>
              <w:t xml:space="preserve"> - Larrea w/o annuals, bees</w:t>
            </w:r>
          </w:p>
        </w:tc>
        <w:tc>
          <w:tcPr>
            <w:tcW w:w="1256" w:type="dxa"/>
            <w:tcBorders>
              <w:top w:val="nil"/>
              <w:left w:val="nil"/>
              <w:bottom w:val="nil"/>
              <w:right w:val="nil"/>
            </w:tcBorders>
            <w:shd w:val="clear" w:color="auto" w:fill="auto"/>
            <w:noWrap/>
            <w:vAlign w:val="bottom"/>
            <w:hideMark/>
          </w:tcPr>
          <w:p w14:paraId="279FEC57"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0.643</w:t>
            </w:r>
          </w:p>
        </w:tc>
        <w:tc>
          <w:tcPr>
            <w:tcW w:w="1145" w:type="dxa"/>
            <w:tcBorders>
              <w:top w:val="nil"/>
              <w:left w:val="nil"/>
              <w:bottom w:val="nil"/>
              <w:right w:val="nil"/>
            </w:tcBorders>
            <w:shd w:val="clear" w:color="auto" w:fill="auto"/>
            <w:noWrap/>
            <w:vAlign w:val="bottom"/>
            <w:hideMark/>
          </w:tcPr>
          <w:p w14:paraId="3D3A91CF"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0.286</w:t>
            </w:r>
          </w:p>
        </w:tc>
        <w:tc>
          <w:tcPr>
            <w:tcW w:w="932" w:type="dxa"/>
            <w:tcBorders>
              <w:top w:val="nil"/>
              <w:left w:val="nil"/>
              <w:bottom w:val="nil"/>
              <w:right w:val="nil"/>
            </w:tcBorders>
            <w:shd w:val="clear" w:color="auto" w:fill="auto"/>
            <w:noWrap/>
            <w:vAlign w:val="bottom"/>
            <w:hideMark/>
          </w:tcPr>
          <w:p w14:paraId="0AF881A0"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xml:space="preserve">NA   </w:t>
            </w:r>
          </w:p>
        </w:tc>
        <w:tc>
          <w:tcPr>
            <w:tcW w:w="840" w:type="dxa"/>
            <w:tcBorders>
              <w:top w:val="nil"/>
              <w:left w:val="nil"/>
              <w:bottom w:val="nil"/>
              <w:right w:val="nil"/>
            </w:tcBorders>
            <w:shd w:val="clear" w:color="auto" w:fill="auto"/>
            <w:noWrap/>
            <w:vAlign w:val="bottom"/>
            <w:hideMark/>
          </w:tcPr>
          <w:p w14:paraId="7A919F47"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-2.252</w:t>
            </w:r>
          </w:p>
        </w:tc>
        <w:tc>
          <w:tcPr>
            <w:tcW w:w="840" w:type="dxa"/>
            <w:tcBorders>
              <w:top w:val="nil"/>
              <w:left w:val="nil"/>
              <w:bottom w:val="nil"/>
              <w:right w:val="single" w:sz="8" w:space="0" w:color="auto"/>
            </w:tcBorders>
            <w:shd w:val="clear" w:color="auto" w:fill="auto"/>
            <w:noWrap/>
            <w:vAlign w:val="bottom"/>
            <w:hideMark/>
          </w:tcPr>
          <w:p w14:paraId="3F9863EC"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0.110</w:t>
            </w:r>
          </w:p>
        </w:tc>
      </w:tr>
      <w:tr w:rsidR="00360210" w:rsidRPr="00EE11EA" w14:paraId="66D15632" w14:textId="77777777" w:rsidTr="00066983">
        <w:trPr>
          <w:trHeight w:val="215"/>
        </w:trPr>
        <w:tc>
          <w:tcPr>
            <w:tcW w:w="840" w:type="dxa"/>
            <w:tcBorders>
              <w:top w:val="nil"/>
              <w:left w:val="single" w:sz="8" w:space="0" w:color="auto"/>
              <w:bottom w:val="nil"/>
              <w:right w:val="nil"/>
            </w:tcBorders>
            <w:shd w:val="clear" w:color="auto" w:fill="auto"/>
            <w:noWrap/>
            <w:vAlign w:val="bottom"/>
            <w:hideMark/>
          </w:tcPr>
          <w:p w14:paraId="7287784F"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nil"/>
              <w:right w:val="nil"/>
            </w:tcBorders>
            <w:shd w:val="clear" w:color="auto" w:fill="auto"/>
            <w:noWrap/>
            <w:vAlign w:val="bottom"/>
            <w:hideMark/>
          </w:tcPr>
          <w:p w14:paraId="521F720C"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Larrea w/</w:t>
            </w:r>
            <w:proofErr w:type="gramStart"/>
            <w:r w:rsidRPr="00EE11EA">
              <w:rPr>
                <w:rFonts w:ascii="Calibri" w:eastAsia="Times New Roman" w:hAnsi="Calibri" w:cs="Times New Roman"/>
                <w:color w:val="000000"/>
                <w:sz w:val="20"/>
                <w:szCs w:val="20"/>
              </w:rPr>
              <w:t>annuals,flies</w:t>
            </w:r>
            <w:proofErr w:type="gramEnd"/>
            <w:r w:rsidRPr="00EE11EA">
              <w:rPr>
                <w:rFonts w:ascii="Calibri" w:eastAsia="Times New Roman" w:hAnsi="Calibri" w:cs="Times New Roman"/>
                <w:color w:val="000000"/>
                <w:sz w:val="20"/>
                <w:szCs w:val="20"/>
              </w:rPr>
              <w:t xml:space="preserve"> - Larrea w/o annuals, flies</w:t>
            </w:r>
          </w:p>
        </w:tc>
        <w:tc>
          <w:tcPr>
            <w:tcW w:w="1256" w:type="dxa"/>
            <w:tcBorders>
              <w:top w:val="nil"/>
              <w:left w:val="nil"/>
              <w:bottom w:val="nil"/>
              <w:right w:val="nil"/>
            </w:tcBorders>
            <w:shd w:val="clear" w:color="auto" w:fill="auto"/>
            <w:noWrap/>
            <w:vAlign w:val="bottom"/>
            <w:hideMark/>
          </w:tcPr>
          <w:p w14:paraId="1B67203C"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0.447</w:t>
            </w:r>
          </w:p>
        </w:tc>
        <w:tc>
          <w:tcPr>
            <w:tcW w:w="1145" w:type="dxa"/>
            <w:tcBorders>
              <w:top w:val="nil"/>
              <w:left w:val="nil"/>
              <w:bottom w:val="nil"/>
              <w:right w:val="nil"/>
            </w:tcBorders>
            <w:shd w:val="clear" w:color="auto" w:fill="auto"/>
            <w:noWrap/>
            <w:vAlign w:val="bottom"/>
            <w:hideMark/>
          </w:tcPr>
          <w:p w14:paraId="5E4C6A86" w14:textId="77777777" w:rsidR="00360210" w:rsidRPr="00EE11EA" w:rsidRDefault="00360210" w:rsidP="00066983">
            <w:pPr>
              <w:rPr>
                <w:rFonts w:ascii="Calibri" w:eastAsia="Times New Roman" w:hAnsi="Calibri" w:cs="Times New Roman"/>
                <w:color w:val="000000"/>
                <w:sz w:val="20"/>
                <w:szCs w:val="20"/>
              </w:rPr>
            </w:pPr>
            <w:r>
              <w:rPr>
                <w:rFonts w:ascii="Calibri" w:eastAsia="Times New Roman" w:hAnsi="Calibri" w:cs="Times New Roman"/>
                <w:color w:val="000000"/>
                <w:sz w:val="20"/>
                <w:szCs w:val="20"/>
              </w:rPr>
              <w:t>0.497</w:t>
            </w:r>
          </w:p>
        </w:tc>
        <w:tc>
          <w:tcPr>
            <w:tcW w:w="932" w:type="dxa"/>
            <w:tcBorders>
              <w:top w:val="nil"/>
              <w:left w:val="nil"/>
              <w:bottom w:val="nil"/>
              <w:right w:val="nil"/>
            </w:tcBorders>
            <w:shd w:val="clear" w:color="auto" w:fill="auto"/>
            <w:noWrap/>
            <w:vAlign w:val="bottom"/>
            <w:hideMark/>
          </w:tcPr>
          <w:p w14:paraId="349F7085"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xml:space="preserve">NA   </w:t>
            </w:r>
          </w:p>
        </w:tc>
        <w:tc>
          <w:tcPr>
            <w:tcW w:w="840" w:type="dxa"/>
            <w:tcBorders>
              <w:top w:val="nil"/>
              <w:left w:val="nil"/>
              <w:bottom w:val="nil"/>
              <w:right w:val="nil"/>
            </w:tcBorders>
            <w:shd w:val="clear" w:color="auto" w:fill="auto"/>
            <w:noWrap/>
            <w:vAlign w:val="bottom"/>
            <w:hideMark/>
          </w:tcPr>
          <w:p w14:paraId="63AC6FFD"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0.899</w:t>
            </w:r>
          </w:p>
        </w:tc>
        <w:tc>
          <w:tcPr>
            <w:tcW w:w="840" w:type="dxa"/>
            <w:tcBorders>
              <w:top w:val="nil"/>
              <w:left w:val="nil"/>
              <w:bottom w:val="nil"/>
              <w:right w:val="single" w:sz="8" w:space="0" w:color="auto"/>
            </w:tcBorders>
            <w:shd w:val="clear" w:color="auto" w:fill="auto"/>
            <w:noWrap/>
            <w:vAlign w:val="bottom"/>
            <w:hideMark/>
          </w:tcPr>
          <w:p w14:paraId="6951164C"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0.805</w:t>
            </w:r>
          </w:p>
        </w:tc>
      </w:tr>
      <w:tr w:rsidR="00360210" w:rsidRPr="00EE11EA" w14:paraId="39F27CF1" w14:textId="77777777" w:rsidTr="00066983">
        <w:trPr>
          <w:trHeight w:val="233"/>
        </w:trPr>
        <w:tc>
          <w:tcPr>
            <w:tcW w:w="840" w:type="dxa"/>
            <w:tcBorders>
              <w:top w:val="nil"/>
              <w:left w:val="single" w:sz="8" w:space="0" w:color="auto"/>
              <w:bottom w:val="single" w:sz="8" w:space="0" w:color="auto"/>
              <w:right w:val="nil"/>
            </w:tcBorders>
            <w:shd w:val="clear" w:color="auto" w:fill="auto"/>
            <w:noWrap/>
            <w:vAlign w:val="bottom"/>
            <w:hideMark/>
          </w:tcPr>
          <w:p w14:paraId="07E4AE49"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w:t>
            </w:r>
          </w:p>
        </w:tc>
        <w:tc>
          <w:tcPr>
            <w:tcW w:w="3371" w:type="dxa"/>
            <w:tcBorders>
              <w:top w:val="nil"/>
              <w:left w:val="single" w:sz="4" w:space="0" w:color="auto"/>
              <w:bottom w:val="single" w:sz="8" w:space="0" w:color="auto"/>
              <w:right w:val="nil"/>
            </w:tcBorders>
            <w:shd w:val="clear" w:color="auto" w:fill="auto"/>
            <w:noWrap/>
            <w:vAlign w:val="bottom"/>
            <w:hideMark/>
          </w:tcPr>
          <w:p w14:paraId="6AFECC22"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Larrea w/</w:t>
            </w:r>
            <w:proofErr w:type="gramStart"/>
            <w:r w:rsidRPr="00EE11EA">
              <w:rPr>
                <w:rFonts w:ascii="Calibri" w:eastAsia="Times New Roman" w:hAnsi="Calibri" w:cs="Times New Roman"/>
                <w:color w:val="000000"/>
                <w:sz w:val="20"/>
                <w:szCs w:val="20"/>
              </w:rPr>
              <w:t>annuals,other</w:t>
            </w:r>
            <w:proofErr w:type="gramEnd"/>
            <w:r w:rsidRPr="00EE11EA">
              <w:rPr>
                <w:rFonts w:ascii="Calibri" w:eastAsia="Times New Roman" w:hAnsi="Calibri" w:cs="Times New Roman"/>
                <w:color w:val="000000"/>
                <w:sz w:val="20"/>
                <w:szCs w:val="20"/>
              </w:rPr>
              <w:t xml:space="preserve"> - Larrea w/o annuals, other</w:t>
            </w:r>
          </w:p>
        </w:tc>
        <w:tc>
          <w:tcPr>
            <w:tcW w:w="1256" w:type="dxa"/>
            <w:tcBorders>
              <w:top w:val="nil"/>
              <w:left w:val="nil"/>
              <w:bottom w:val="single" w:sz="8" w:space="0" w:color="auto"/>
              <w:right w:val="nil"/>
            </w:tcBorders>
            <w:shd w:val="clear" w:color="auto" w:fill="auto"/>
            <w:noWrap/>
            <w:vAlign w:val="bottom"/>
            <w:hideMark/>
          </w:tcPr>
          <w:p w14:paraId="4BEA153C"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NA</w:t>
            </w:r>
          </w:p>
        </w:tc>
        <w:tc>
          <w:tcPr>
            <w:tcW w:w="1145" w:type="dxa"/>
            <w:tcBorders>
              <w:top w:val="nil"/>
              <w:left w:val="nil"/>
              <w:bottom w:val="single" w:sz="8" w:space="0" w:color="auto"/>
              <w:right w:val="nil"/>
            </w:tcBorders>
            <w:shd w:val="clear" w:color="auto" w:fill="auto"/>
            <w:noWrap/>
            <w:vAlign w:val="bottom"/>
            <w:hideMark/>
          </w:tcPr>
          <w:p w14:paraId="6E3D7363"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NA</w:t>
            </w:r>
          </w:p>
        </w:tc>
        <w:tc>
          <w:tcPr>
            <w:tcW w:w="932" w:type="dxa"/>
            <w:tcBorders>
              <w:top w:val="nil"/>
              <w:left w:val="nil"/>
              <w:bottom w:val="single" w:sz="8" w:space="0" w:color="auto"/>
              <w:right w:val="nil"/>
            </w:tcBorders>
            <w:shd w:val="clear" w:color="auto" w:fill="auto"/>
            <w:noWrap/>
            <w:vAlign w:val="bottom"/>
            <w:hideMark/>
          </w:tcPr>
          <w:p w14:paraId="46809FF0"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 xml:space="preserve">NA   </w:t>
            </w:r>
          </w:p>
        </w:tc>
        <w:tc>
          <w:tcPr>
            <w:tcW w:w="840" w:type="dxa"/>
            <w:tcBorders>
              <w:top w:val="nil"/>
              <w:left w:val="nil"/>
              <w:bottom w:val="single" w:sz="8" w:space="0" w:color="auto"/>
              <w:right w:val="nil"/>
            </w:tcBorders>
            <w:shd w:val="clear" w:color="auto" w:fill="auto"/>
            <w:noWrap/>
            <w:vAlign w:val="bottom"/>
            <w:hideMark/>
          </w:tcPr>
          <w:p w14:paraId="4F84A782"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NA</w:t>
            </w:r>
          </w:p>
        </w:tc>
        <w:tc>
          <w:tcPr>
            <w:tcW w:w="840" w:type="dxa"/>
            <w:tcBorders>
              <w:top w:val="nil"/>
              <w:left w:val="nil"/>
              <w:bottom w:val="single" w:sz="8" w:space="0" w:color="auto"/>
              <w:right w:val="single" w:sz="8" w:space="0" w:color="auto"/>
            </w:tcBorders>
            <w:shd w:val="clear" w:color="auto" w:fill="auto"/>
            <w:noWrap/>
            <w:vAlign w:val="bottom"/>
            <w:hideMark/>
          </w:tcPr>
          <w:p w14:paraId="2F1B0097" w14:textId="77777777" w:rsidR="00360210" w:rsidRPr="00EE11EA" w:rsidRDefault="00360210" w:rsidP="00066983">
            <w:pPr>
              <w:rPr>
                <w:rFonts w:ascii="Calibri" w:eastAsia="Times New Roman" w:hAnsi="Calibri" w:cs="Times New Roman"/>
                <w:color w:val="000000"/>
                <w:sz w:val="20"/>
                <w:szCs w:val="20"/>
              </w:rPr>
            </w:pPr>
            <w:r w:rsidRPr="00EE11EA">
              <w:rPr>
                <w:rFonts w:ascii="Calibri" w:eastAsia="Times New Roman" w:hAnsi="Calibri" w:cs="Times New Roman"/>
                <w:color w:val="000000"/>
                <w:sz w:val="20"/>
                <w:szCs w:val="20"/>
              </w:rPr>
              <w:t>NA</w:t>
            </w:r>
          </w:p>
        </w:tc>
      </w:tr>
    </w:tbl>
    <w:p w14:paraId="26B00C75" w14:textId="77777777" w:rsidR="00360210" w:rsidRDefault="00360210" w:rsidP="00360210">
      <w:pPr>
        <w:spacing w:line="480" w:lineRule="auto"/>
        <w:rPr>
          <w:rFonts w:ascii="Times New Roman" w:hAnsi="Times New Roman" w:cs="Times New Roman"/>
          <w:b/>
          <w:lang w:val="en-CA"/>
        </w:rPr>
      </w:pPr>
    </w:p>
    <w:p w14:paraId="4ADAB55A" w14:textId="77777777" w:rsidR="00360210" w:rsidRDefault="00360210" w:rsidP="00360210">
      <w:pPr>
        <w:spacing w:line="480" w:lineRule="auto"/>
        <w:rPr>
          <w:rFonts w:ascii="Times New Roman" w:hAnsi="Times New Roman" w:cs="Times New Roman"/>
          <w:b/>
          <w:lang w:val="en-CA"/>
        </w:rPr>
        <w:sectPr w:rsidR="00360210" w:rsidSect="00D82CA8">
          <w:pgSz w:w="12240" w:h="15840"/>
          <w:pgMar w:top="1440" w:right="1440" w:bottom="1440" w:left="1440" w:header="708" w:footer="708" w:gutter="0"/>
          <w:cols w:space="708"/>
          <w:docGrid w:linePitch="360"/>
        </w:sectPr>
      </w:pPr>
    </w:p>
    <w:p w14:paraId="436C1729" w14:textId="77777777" w:rsidR="00360210" w:rsidRPr="00DE08C6" w:rsidRDefault="00360210" w:rsidP="00360210">
      <w:pPr>
        <w:pStyle w:val="Heading2"/>
        <w:rPr>
          <w:lang w:val="en-CA"/>
        </w:rPr>
      </w:pPr>
      <w:bookmarkStart w:id="17" w:name="_Toc481496044"/>
      <w:r w:rsidRPr="00DE08C6">
        <w:rPr>
          <w:lang w:val="en-CA"/>
        </w:rPr>
        <w:t>Figures</w:t>
      </w:r>
      <w:bookmarkEnd w:id="17"/>
    </w:p>
    <w:p w14:paraId="24C15517" w14:textId="77777777" w:rsidR="00360210" w:rsidRDefault="00360210" w:rsidP="00360210">
      <w:pPr>
        <w:spacing w:line="480" w:lineRule="auto"/>
        <w:rPr>
          <w:rFonts w:ascii="Times New Roman" w:hAnsi="Times New Roman" w:cs="Times New Roman"/>
          <w:b/>
          <w:lang w:val="en-CA"/>
        </w:rPr>
      </w:pPr>
    </w:p>
    <w:p w14:paraId="27EA1AFD" w14:textId="77777777" w:rsidR="00360210" w:rsidRPr="006455BA" w:rsidRDefault="00360210" w:rsidP="00360210">
      <w:pPr>
        <w:spacing w:line="480" w:lineRule="auto"/>
        <w:rPr>
          <w:rFonts w:ascii="Times New Roman" w:hAnsi="Times New Roman" w:cs="Times New Roman"/>
        </w:rPr>
      </w:pPr>
      <w:r w:rsidRPr="00DE08C6">
        <w:rPr>
          <w:rFonts w:ascii="Times New Roman" w:hAnsi="Times New Roman" w:cs="Times New Roman"/>
          <w:b/>
          <w:lang w:val="en-CA"/>
        </w:rPr>
        <w:t xml:space="preserve">Figure 1. </w:t>
      </w:r>
      <w:r w:rsidRPr="00DE08C6">
        <w:rPr>
          <w:rFonts w:ascii="Times New Roman" w:hAnsi="Times New Roman" w:cs="Times New Roman"/>
          <w:lang w:val="en-CA"/>
        </w:rPr>
        <w:t>Visitation rate by pollin</w:t>
      </w:r>
      <w:r>
        <w:rPr>
          <w:rFonts w:ascii="Times New Roman" w:hAnsi="Times New Roman" w:cs="Times New Roman"/>
          <w:lang w:val="en-CA"/>
        </w:rPr>
        <w:t>a</w:t>
      </w:r>
      <w:r w:rsidRPr="00DE08C6">
        <w:rPr>
          <w:rFonts w:ascii="Times New Roman" w:hAnsi="Times New Roman" w:cs="Times New Roman"/>
          <w:lang w:val="en-CA"/>
        </w:rPr>
        <w:t xml:space="preserve">tors to the annual plant </w:t>
      </w:r>
      <w:r>
        <w:rPr>
          <w:rFonts w:ascii="Times New Roman" w:hAnsi="Times New Roman" w:cs="Times New Roman"/>
          <w:i/>
          <w:lang w:val="en-CA"/>
        </w:rPr>
        <w:t>Malacothrix</w:t>
      </w:r>
      <w:r w:rsidRPr="00DE08C6">
        <w:rPr>
          <w:rFonts w:ascii="Times New Roman" w:hAnsi="Times New Roman" w:cs="Times New Roman"/>
          <w:i/>
          <w:lang w:val="en-CA"/>
        </w:rPr>
        <w:t xml:space="preserve"> glabrata, </w:t>
      </w:r>
      <w:r w:rsidRPr="00DE08C6">
        <w:rPr>
          <w:rFonts w:ascii="Times New Roman" w:hAnsi="Times New Roman" w:cs="Times New Roman"/>
          <w:lang w:val="en-CA"/>
        </w:rPr>
        <w:t xml:space="preserve">obtained through video and </w:t>
      </w:r>
      <w:r w:rsidRPr="00FA4B31">
        <w:rPr>
          <w:rFonts w:ascii="Times New Roman" w:hAnsi="Times New Roman" w:cs="Times New Roman"/>
          <w:i/>
          <w:lang w:val="en-CA"/>
        </w:rPr>
        <w:t>in-situ</w:t>
      </w:r>
      <w:r w:rsidRPr="00DE08C6">
        <w:rPr>
          <w:rFonts w:ascii="Times New Roman" w:hAnsi="Times New Roman" w:cs="Times New Roman"/>
          <w:lang w:val="en-CA"/>
        </w:rPr>
        <w:t xml:space="preserve"> observation. Visitation was compared between the three treatment groups (annuals under </w:t>
      </w:r>
      <w:r w:rsidRPr="00DE08C6">
        <w:rPr>
          <w:rFonts w:ascii="Times New Roman" w:hAnsi="Times New Roman" w:cs="Times New Roman"/>
          <w:i/>
          <w:lang w:val="en-CA"/>
        </w:rPr>
        <w:t>Ambrosia dumosa</w:t>
      </w:r>
      <w:r w:rsidRPr="00DE08C6">
        <w:rPr>
          <w:rFonts w:ascii="Times New Roman" w:hAnsi="Times New Roman" w:cs="Times New Roman"/>
          <w:lang w:val="en-CA"/>
        </w:rPr>
        <w:t xml:space="preserve">, annuals under </w:t>
      </w:r>
      <w:r w:rsidRPr="00DE08C6">
        <w:rPr>
          <w:rFonts w:ascii="Times New Roman" w:hAnsi="Times New Roman" w:cs="Times New Roman"/>
          <w:i/>
          <w:lang w:val="en-CA"/>
        </w:rPr>
        <w:t xml:space="preserve">Larrea tridentata, </w:t>
      </w:r>
      <w:r w:rsidRPr="00DE08C6">
        <w:rPr>
          <w:rFonts w:ascii="Times New Roman" w:hAnsi="Times New Roman" w:cs="Times New Roman"/>
          <w:lang w:val="en-CA"/>
        </w:rPr>
        <w:t xml:space="preserve">annuals in the open), for bees, flies, and other insect pollinators. Visitation rate was standardized by number of flowers in the field of view of the video. </w:t>
      </w:r>
      <w:r w:rsidRPr="006455BA">
        <w:rPr>
          <w:rFonts w:ascii="Times New Roman" w:hAnsi="Times New Roman" w:cs="Times New Roman"/>
        </w:rPr>
        <w:t>The horizontal lines show the median whereas the boxes represent the interquartile range, whiskers extend to maximum and minimum values unless there are outliers (circles), i.e. data points that are 1.5 times the interquartile range. </w:t>
      </w:r>
      <w:r w:rsidRPr="00DE08C6">
        <w:rPr>
          <w:rFonts w:ascii="Times New Roman" w:hAnsi="Times New Roman" w:cs="Times New Roman"/>
          <w:lang w:val="en-CA"/>
        </w:rPr>
        <w:t>Shrub treatments that were significantly higher than their open counterpart are denoted with asterisk(s).</w:t>
      </w:r>
      <w:r>
        <w:rPr>
          <w:rFonts w:ascii="Times New Roman" w:hAnsi="Times New Roman" w:cs="Times New Roman"/>
          <w:lang w:val="en-CA"/>
        </w:rPr>
        <w:t xml:space="preserve"> </w:t>
      </w:r>
    </w:p>
    <w:p w14:paraId="5B1A2843" w14:textId="77777777" w:rsidR="00360210" w:rsidRPr="00DE08C6" w:rsidRDefault="00360210" w:rsidP="00360210">
      <w:pPr>
        <w:spacing w:line="480" w:lineRule="auto"/>
        <w:rPr>
          <w:rFonts w:ascii="Times New Roman" w:hAnsi="Times New Roman" w:cs="Times New Roman"/>
          <w:b/>
          <w:lang w:val="en-CA"/>
        </w:rPr>
      </w:pPr>
      <w:r w:rsidRPr="00DE08C6">
        <w:rPr>
          <w:rFonts w:ascii="Times New Roman" w:hAnsi="Times New Roman" w:cs="Times New Roman"/>
          <w:lang w:val="en-CA"/>
        </w:rPr>
        <w:t xml:space="preserve"> Significance at α&lt;0.05: *** = ≤ 0.001, ** = ≤0.01, * = ≤ 0.05.</w:t>
      </w:r>
    </w:p>
    <w:p w14:paraId="15876FB4" w14:textId="77777777" w:rsidR="00360210" w:rsidRPr="00DE08C6" w:rsidRDefault="00360210" w:rsidP="00360210">
      <w:pPr>
        <w:spacing w:line="480" w:lineRule="auto"/>
        <w:rPr>
          <w:rFonts w:ascii="Times New Roman" w:hAnsi="Times New Roman" w:cs="Times New Roman"/>
          <w:b/>
          <w:lang w:val="en-CA"/>
        </w:rPr>
      </w:pPr>
    </w:p>
    <w:p w14:paraId="07D50C4F" w14:textId="77777777" w:rsidR="00360210" w:rsidRPr="00DE08C6" w:rsidRDefault="00360210" w:rsidP="00360210">
      <w:pPr>
        <w:spacing w:line="480" w:lineRule="auto"/>
        <w:rPr>
          <w:rFonts w:ascii="Times New Roman" w:hAnsi="Times New Roman" w:cs="Times New Roman"/>
          <w:b/>
          <w:lang w:val="en-CA"/>
        </w:rPr>
      </w:pPr>
      <w:r w:rsidRPr="00DE08C6">
        <w:rPr>
          <w:rFonts w:ascii="Times New Roman" w:hAnsi="Times New Roman" w:cs="Times New Roman"/>
          <w:b/>
          <w:lang w:val="en-CA"/>
        </w:rPr>
        <w:t xml:space="preserve">Figure 2. </w:t>
      </w:r>
      <w:r w:rsidRPr="00DE08C6">
        <w:rPr>
          <w:rFonts w:ascii="Times New Roman" w:hAnsi="Times New Roman" w:cs="Times New Roman"/>
          <w:lang w:val="en-CA"/>
        </w:rPr>
        <w:t>The duration of visits by pollin</w:t>
      </w:r>
      <w:r>
        <w:rPr>
          <w:rFonts w:ascii="Times New Roman" w:hAnsi="Times New Roman" w:cs="Times New Roman"/>
          <w:lang w:val="en-CA"/>
        </w:rPr>
        <w:t>a</w:t>
      </w:r>
      <w:r w:rsidRPr="00DE08C6">
        <w:rPr>
          <w:rFonts w:ascii="Times New Roman" w:hAnsi="Times New Roman" w:cs="Times New Roman"/>
          <w:lang w:val="en-CA"/>
        </w:rPr>
        <w:t xml:space="preserve">tors to the annual plant </w:t>
      </w:r>
      <w:r>
        <w:rPr>
          <w:rFonts w:ascii="Times New Roman" w:hAnsi="Times New Roman" w:cs="Times New Roman"/>
          <w:i/>
          <w:lang w:val="en-CA"/>
        </w:rPr>
        <w:t>Malacothrix</w:t>
      </w:r>
      <w:r w:rsidRPr="00DE08C6">
        <w:rPr>
          <w:rFonts w:ascii="Times New Roman" w:hAnsi="Times New Roman" w:cs="Times New Roman"/>
          <w:i/>
          <w:lang w:val="en-CA"/>
        </w:rPr>
        <w:t xml:space="preserve"> glabrata, </w:t>
      </w:r>
      <w:r w:rsidRPr="00DE08C6">
        <w:rPr>
          <w:rFonts w:ascii="Times New Roman" w:hAnsi="Times New Roman" w:cs="Times New Roman"/>
          <w:lang w:val="en-CA"/>
        </w:rPr>
        <w:t xml:space="preserve">obtained through video and </w:t>
      </w:r>
      <w:r w:rsidRPr="00FA4B31">
        <w:rPr>
          <w:rFonts w:ascii="Times New Roman" w:hAnsi="Times New Roman" w:cs="Times New Roman"/>
          <w:i/>
          <w:lang w:val="en-CA"/>
        </w:rPr>
        <w:t>in-situ</w:t>
      </w:r>
      <w:r w:rsidRPr="00DE08C6">
        <w:rPr>
          <w:rFonts w:ascii="Times New Roman" w:hAnsi="Times New Roman" w:cs="Times New Roman"/>
          <w:lang w:val="en-CA"/>
        </w:rPr>
        <w:t xml:space="preserve"> observation. Visitation was compared between the three treatment groups (annuals under </w:t>
      </w:r>
      <w:r w:rsidRPr="00DE08C6">
        <w:rPr>
          <w:rFonts w:ascii="Times New Roman" w:hAnsi="Times New Roman" w:cs="Times New Roman"/>
          <w:i/>
          <w:lang w:val="en-CA"/>
        </w:rPr>
        <w:t>Ambrosia dumosa</w:t>
      </w:r>
      <w:r w:rsidRPr="00DE08C6">
        <w:rPr>
          <w:rFonts w:ascii="Times New Roman" w:hAnsi="Times New Roman" w:cs="Times New Roman"/>
          <w:lang w:val="en-CA"/>
        </w:rPr>
        <w:t xml:space="preserve">, annuals under </w:t>
      </w:r>
      <w:r w:rsidRPr="00DE08C6">
        <w:rPr>
          <w:rFonts w:ascii="Times New Roman" w:hAnsi="Times New Roman" w:cs="Times New Roman"/>
          <w:i/>
          <w:lang w:val="en-CA"/>
        </w:rPr>
        <w:t xml:space="preserve">Larrea tridentata, </w:t>
      </w:r>
      <w:r w:rsidRPr="00DE08C6">
        <w:rPr>
          <w:rFonts w:ascii="Times New Roman" w:hAnsi="Times New Roman" w:cs="Times New Roman"/>
          <w:lang w:val="en-CA"/>
        </w:rPr>
        <w:t xml:space="preserve">annuals in the open), for bees, flies, and other insect pollinators. Raw visitation times were standardized by total video length. </w:t>
      </w:r>
      <w:r w:rsidRPr="006455BA">
        <w:rPr>
          <w:rFonts w:ascii="Times New Roman" w:hAnsi="Times New Roman" w:cs="Times New Roman"/>
        </w:rPr>
        <w:t>The horizontal lines show the median whereas the boxes represent the interquartile range, whiskers extend to maximum and minimum values unless there are outliers (circles), i.e. data points that are 1.5 times the interquartile range.</w:t>
      </w:r>
      <w:r>
        <w:rPr>
          <w:rFonts w:ascii="Times New Roman" w:hAnsi="Times New Roman" w:cs="Times New Roman"/>
        </w:rPr>
        <w:t xml:space="preserve"> </w:t>
      </w:r>
      <w:r w:rsidRPr="00DE08C6">
        <w:rPr>
          <w:rFonts w:ascii="Times New Roman" w:hAnsi="Times New Roman" w:cs="Times New Roman"/>
          <w:lang w:val="en-CA"/>
        </w:rPr>
        <w:t>Shrub treatments that were significantly higher than their open counterpart are denoted with asterisk(s). Significance at α&lt;0.05: *** = ≤ 0.001, ** = ≤0.01, * = ≤ 0.05.</w:t>
      </w:r>
    </w:p>
    <w:p w14:paraId="1345E3DB" w14:textId="77777777" w:rsidR="00360210" w:rsidRPr="00DE08C6" w:rsidRDefault="00360210" w:rsidP="00360210">
      <w:pPr>
        <w:spacing w:line="480" w:lineRule="auto"/>
        <w:rPr>
          <w:rFonts w:ascii="Times New Roman" w:hAnsi="Times New Roman" w:cs="Times New Roman"/>
          <w:b/>
          <w:lang w:val="en-CA"/>
        </w:rPr>
      </w:pPr>
    </w:p>
    <w:p w14:paraId="7B430206" w14:textId="77777777" w:rsidR="00360210" w:rsidRPr="00692A16" w:rsidRDefault="00360210" w:rsidP="00360210">
      <w:pPr>
        <w:spacing w:line="480" w:lineRule="auto"/>
        <w:rPr>
          <w:rFonts w:ascii="Times New Roman" w:hAnsi="Times New Roman" w:cs="Times New Roman"/>
          <w:b/>
          <w:lang w:val="en-CA"/>
        </w:rPr>
      </w:pPr>
      <w:r w:rsidRPr="00DE08C6">
        <w:rPr>
          <w:rFonts w:ascii="Times New Roman" w:hAnsi="Times New Roman" w:cs="Times New Roman"/>
          <w:b/>
          <w:lang w:val="en-CA"/>
        </w:rPr>
        <w:t xml:space="preserve">Figure 3. </w:t>
      </w:r>
      <w:r w:rsidRPr="00692A16">
        <w:rPr>
          <w:rFonts w:ascii="Times New Roman" w:hAnsi="Times New Roman" w:cs="Times New Roman"/>
          <w:lang w:val="en-CA"/>
        </w:rPr>
        <w:t xml:space="preserve">Visitation rate by pollinators to </w:t>
      </w:r>
      <w:r w:rsidRPr="00692A16">
        <w:rPr>
          <w:rFonts w:ascii="Times New Roman" w:hAnsi="Times New Roman" w:cs="Times New Roman"/>
          <w:i/>
          <w:lang w:val="en-CA"/>
        </w:rPr>
        <w:t xml:space="preserve">L. tridentata, </w:t>
      </w:r>
      <w:r w:rsidRPr="00692A16">
        <w:rPr>
          <w:rFonts w:ascii="Times New Roman" w:hAnsi="Times New Roman" w:cs="Times New Roman"/>
          <w:lang w:val="en-CA"/>
        </w:rPr>
        <w:t xml:space="preserve">obtained through video and </w:t>
      </w:r>
      <w:r w:rsidRPr="00FA4B31">
        <w:rPr>
          <w:rFonts w:ascii="Times New Roman" w:hAnsi="Times New Roman" w:cs="Times New Roman"/>
          <w:i/>
          <w:lang w:val="en-CA"/>
        </w:rPr>
        <w:t>in-situ</w:t>
      </w:r>
      <w:r w:rsidRPr="00692A16">
        <w:rPr>
          <w:rFonts w:ascii="Times New Roman" w:hAnsi="Times New Roman" w:cs="Times New Roman"/>
          <w:lang w:val="en-CA"/>
        </w:rPr>
        <w:t xml:space="preserve"> observation. Visitation was compared between the two treatment groups (</w:t>
      </w:r>
      <w:r w:rsidRPr="00692A16">
        <w:rPr>
          <w:rFonts w:ascii="Times New Roman" w:hAnsi="Times New Roman" w:cs="Times New Roman"/>
          <w:i/>
          <w:lang w:val="en-CA"/>
        </w:rPr>
        <w:t xml:space="preserve">L. tridentata </w:t>
      </w:r>
      <w:r w:rsidRPr="00692A16">
        <w:rPr>
          <w:rFonts w:ascii="Times New Roman" w:hAnsi="Times New Roman" w:cs="Times New Roman"/>
          <w:lang w:val="en-CA"/>
        </w:rPr>
        <w:t xml:space="preserve">with understory annuals present and </w:t>
      </w:r>
      <w:r w:rsidRPr="00692A16">
        <w:rPr>
          <w:rFonts w:ascii="Times New Roman" w:hAnsi="Times New Roman" w:cs="Times New Roman"/>
          <w:i/>
          <w:lang w:val="en-CA"/>
        </w:rPr>
        <w:t>L. tridentata</w:t>
      </w:r>
      <w:r w:rsidRPr="00692A16">
        <w:rPr>
          <w:rFonts w:ascii="Times New Roman" w:hAnsi="Times New Roman" w:cs="Times New Roman"/>
          <w:lang w:val="en-CA"/>
        </w:rPr>
        <w:t xml:space="preserve"> with understory annuals absent), for bees, flies, and other insect pollinators. Visitation rate was standardized by number of flowers in the field of view of the video. </w:t>
      </w:r>
      <w:r w:rsidRPr="006455BA">
        <w:rPr>
          <w:rFonts w:ascii="Times New Roman" w:hAnsi="Times New Roman" w:cs="Times New Roman"/>
        </w:rPr>
        <w:t>The horizontal lines show the median whereas the boxes represent the interquartile range, whiskers extend to maximum and minimum values unless there are outliers (circles), i.e. data points that are 1.5 times the interquartile range.</w:t>
      </w:r>
      <w:r>
        <w:rPr>
          <w:rFonts w:ascii="Times New Roman" w:hAnsi="Times New Roman" w:cs="Times New Roman"/>
        </w:rPr>
        <w:t xml:space="preserve"> </w:t>
      </w:r>
      <w:r w:rsidRPr="00692A16">
        <w:rPr>
          <w:rFonts w:ascii="Times New Roman" w:hAnsi="Times New Roman" w:cs="Times New Roman"/>
          <w:lang w:val="en-CA"/>
        </w:rPr>
        <w:t>Significance at α&lt;0.05 is denoted as: *** = ≤ 0.001, ** = ≤0.01, * = ≤ 0.05.</w:t>
      </w:r>
    </w:p>
    <w:p w14:paraId="54B1AC98" w14:textId="77777777" w:rsidR="00360210" w:rsidRDefault="00360210" w:rsidP="00360210">
      <w:pPr>
        <w:spacing w:line="480" w:lineRule="auto"/>
        <w:rPr>
          <w:rFonts w:ascii="Times New Roman" w:hAnsi="Times New Roman" w:cs="Times New Roman"/>
          <w:b/>
          <w:lang w:val="en-CA"/>
        </w:rPr>
      </w:pPr>
    </w:p>
    <w:p w14:paraId="3F372C58" w14:textId="77777777" w:rsidR="00360210" w:rsidRDefault="00360210" w:rsidP="00360210">
      <w:pPr>
        <w:spacing w:line="480" w:lineRule="auto"/>
        <w:rPr>
          <w:rFonts w:ascii="Times New Roman" w:hAnsi="Times New Roman" w:cs="Times New Roman"/>
          <w:lang w:val="en-CA"/>
        </w:rPr>
      </w:pPr>
      <w:r w:rsidRPr="00DE08C6">
        <w:rPr>
          <w:rFonts w:ascii="Times New Roman" w:hAnsi="Times New Roman" w:cs="Times New Roman"/>
          <w:b/>
          <w:lang w:val="en-CA"/>
        </w:rPr>
        <w:t xml:space="preserve">Figure 4. </w:t>
      </w:r>
      <w:r w:rsidRPr="00DE08C6">
        <w:rPr>
          <w:rFonts w:ascii="Times New Roman" w:hAnsi="Times New Roman" w:cs="Times New Roman"/>
          <w:lang w:val="en-CA"/>
        </w:rPr>
        <w:t xml:space="preserve">The duration of visits by pollinators to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obtained through video and </w:t>
      </w:r>
      <w:r w:rsidRPr="00FA4B31">
        <w:rPr>
          <w:rFonts w:ascii="Times New Roman" w:hAnsi="Times New Roman" w:cs="Times New Roman"/>
          <w:i/>
          <w:lang w:val="en-CA"/>
        </w:rPr>
        <w:t>in-situ</w:t>
      </w:r>
      <w:r w:rsidRPr="00DE08C6">
        <w:rPr>
          <w:rFonts w:ascii="Times New Roman" w:hAnsi="Times New Roman" w:cs="Times New Roman"/>
          <w:lang w:val="en-CA"/>
        </w:rPr>
        <w:t xml:space="preserve"> observation. Visitation was compared between the two treatment groups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with understory annuals present and </w:t>
      </w:r>
      <w:r w:rsidRPr="00DE08C6">
        <w:rPr>
          <w:rFonts w:ascii="Times New Roman" w:hAnsi="Times New Roman" w:cs="Times New Roman"/>
          <w:i/>
          <w:lang w:val="en-CA"/>
        </w:rPr>
        <w:t>L. tridentata</w:t>
      </w:r>
      <w:r w:rsidRPr="00DE08C6">
        <w:rPr>
          <w:rFonts w:ascii="Times New Roman" w:hAnsi="Times New Roman" w:cs="Times New Roman"/>
          <w:lang w:val="en-CA"/>
        </w:rPr>
        <w:t xml:space="preserve"> with understory annuals absent), for bees, flies, and other insect pollinators. Visitation rate was standardized by total video length. </w:t>
      </w:r>
      <w:r w:rsidRPr="006455BA">
        <w:rPr>
          <w:rFonts w:ascii="Times New Roman" w:hAnsi="Times New Roman" w:cs="Times New Roman"/>
        </w:rPr>
        <w:t>The horizontal lines show the median whereas the boxes represent the interquartile range, whiskers extend to maximum and minimum values unless there are outliers (circles), i.e. data points that are 1.5 times the interquartile range.</w:t>
      </w:r>
      <w:r>
        <w:rPr>
          <w:rFonts w:ascii="Times New Roman" w:hAnsi="Times New Roman" w:cs="Times New Roman"/>
        </w:rPr>
        <w:t xml:space="preserve"> </w:t>
      </w:r>
      <w:r w:rsidRPr="00DE08C6">
        <w:rPr>
          <w:rFonts w:ascii="Times New Roman" w:hAnsi="Times New Roman" w:cs="Times New Roman"/>
          <w:lang w:val="en-CA"/>
        </w:rPr>
        <w:t>Significance at α&lt;0.05 is denoted as: *** = ≤ 0.001, ** = ≤0.01, * = ≤ 0.05.</w:t>
      </w:r>
    </w:p>
    <w:p w14:paraId="42ACFFBD" w14:textId="77777777" w:rsidR="00360210" w:rsidRDefault="00360210" w:rsidP="00360210">
      <w:pPr>
        <w:spacing w:line="480" w:lineRule="auto"/>
        <w:rPr>
          <w:rFonts w:ascii="Times New Roman" w:hAnsi="Times New Roman" w:cs="Times New Roman"/>
          <w:lang w:val="en-CA"/>
        </w:rPr>
      </w:pPr>
    </w:p>
    <w:p w14:paraId="01DBD25A" w14:textId="77777777" w:rsidR="00360210" w:rsidRPr="00DE08C6" w:rsidRDefault="00360210" w:rsidP="00360210">
      <w:pPr>
        <w:spacing w:line="480" w:lineRule="auto"/>
        <w:rPr>
          <w:rFonts w:ascii="Times New Roman" w:hAnsi="Times New Roman" w:cs="Times New Roman"/>
          <w:lang w:val="en-CA"/>
        </w:rPr>
      </w:pPr>
      <w:r w:rsidRPr="00DE08C6">
        <w:rPr>
          <w:rFonts w:ascii="Times New Roman" w:eastAsia="Times New Roman" w:hAnsi="Times New Roman" w:cs="Times New Roman"/>
          <w:b/>
          <w:lang w:val="en-CA"/>
        </w:rPr>
        <w:t xml:space="preserve">Figure A.1. </w:t>
      </w:r>
      <w:r w:rsidRPr="00DE08C6">
        <w:rPr>
          <w:rFonts w:ascii="Times New Roman" w:hAnsi="Times New Roman" w:cs="Times New Roman"/>
          <w:lang w:val="en-CA"/>
        </w:rPr>
        <w:t xml:space="preserve">A map of the location of the study site located 3.5 miles North of Kelso, San Bernardino, California, USA, on Kelbaker Road. (central coordinates: 35.061279° -115.664356°; elevation: 779 m). The blue circle represents the approximate area used for data collection. Map generated in </w:t>
      </w:r>
      <w:r w:rsidRPr="007F3196">
        <w:rPr>
          <w:rFonts w:ascii="Times New Roman" w:hAnsi="Times New Roman" w:cs="Times New Roman"/>
          <w:lang w:val="en-CA"/>
        </w:rPr>
        <w:t>R version 3.3.2.</w:t>
      </w:r>
    </w:p>
    <w:p w14:paraId="69216E41" w14:textId="77777777" w:rsidR="00360210" w:rsidRPr="00DE08C6" w:rsidRDefault="00360210" w:rsidP="00360210">
      <w:pPr>
        <w:rPr>
          <w:rFonts w:ascii="Times New Roman" w:eastAsia="Times New Roman" w:hAnsi="Times New Roman" w:cs="Times New Roman"/>
          <w:b/>
          <w:lang w:val="en-CA"/>
        </w:rPr>
      </w:pPr>
    </w:p>
    <w:p w14:paraId="428FB039" w14:textId="77777777" w:rsidR="00360210" w:rsidRPr="00DE08C6" w:rsidRDefault="00360210" w:rsidP="00360210">
      <w:pPr>
        <w:rPr>
          <w:rFonts w:ascii="Times New Roman" w:eastAsia="Times New Roman" w:hAnsi="Times New Roman" w:cs="Times New Roman"/>
          <w:lang w:val="en-CA"/>
        </w:rPr>
      </w:pPr>
    </w:p>
    <w:p w14:paraId="1D6847D0" w14:textId="77777777" w:rsidR="00360210" w:rsidRPr="00DE08C6" w:rsidRDefault="00360210" w:rsidP="00360210">
      <w:pPr>
        <w:spacing w:line="480" w:lineRule="auto"/>
        <w:rPr>
          <w:rFonts w:ascii="Times New Roman" w:eastAsia="Times New Roman" w:hAnsi="Times New Roman" w:cs="Times New Roman"/>
          <w:lang w:val="en-CA"/>
        </w:rPr>
      </w:pPr>
      <w:r w:rsidRPr="00DE08C6">
        <w:rPr>
          <w:rFonts w:ascii="Times New Roman" w:eastAsia="Times New Roman" w:hAnsi="Times New Roman" w:cs="Times New Roman"/>
          <w:b/>
          <w:lang w:val="en-CA"/>
        </w:rPr>
        <w:t xml:space="preserve">Figure A.2. </w:t>
      </w:r>
      <w:r w:rsidRPr="00DE08C6">
        <w:rPr>
          <w:rFonts w:ascii="Times New Roman" w:eastAsia="Times New Roman" w:hAnsi="Times New Roman" w:cs="Times New Roman"/>
          <w:lang w:val="en-CA"/>
        </w:rPr>
        <w:t xml:space="preserve">The correlation between mean temperature during hours of video recording, and pollination rate per flower for </w:t>
      </w:r>
      <w:r>
        <w:rPr>
          <w:rFonts w:ascii="Times New Roman" w:hAnsi="Times New Roman" w:cs="Times New Roman"/>
          <w:i/>
          <w:lang w:val="en-CA"/>
        </w:rPr>
        <w:t>Malacothrix</w:t>
      </w:r>
      <w:r w:rsidRPr="00DE08C6">
        <w:rPr>
          <w:rFonts w:ascii="Times New Roman" w:eastAsia="Times New Roman" w:hAnsi="Times New Roman" w:cs="Times New Roman"/>
          <w:i/>
          <w:lang w:val="en-CA"/>
        </w:rPr>
        <w:t xml:space="preserve"> glabrata </w:t>
      </w:r>
      <w:r w:rsidRPr="00DE08C6">
        <w:rPr>
          <w:rFonts w:ascii="Times New Roman" w:eastAsia="Times New Roman" w:hAnsi="Times New Roman" w:cs="Times New Roman"/>
          <w:lang w:val="en-CA"/>
        </w:rPr>
        <w:t>(frequency of pollination events standardized by the number of flowers in the field of view). Pollination rates were separated by three distinct recognizable taxonomic units of insects (RTUs). Bees showed a significant correlation between temperature and visitation rate to flowers (2015: r</w:t>
      </w:r>
      <w:r w:rsidRPr="00DE08C6">
        <w:rPr>
          <w:rFonts w:ascii="Times New Roman" w:eastAsia="Times New Roman" w:hAnsi="Times New Roman" w:cs="Times New Roman"/>
          <w:vertAlign w:val="superscript"/>
          <w:lang w:val="en-CA"/>
        </w:rPr>
        <w:t>2</w:t>
      </w:r>
      <w:r w:rsidRPr="00DE08C6">
        <w:rPr>
          <w:rFonts w:ascii="Times New Roman" w:eastAsia="Times New Roman" w:hAnsi="Times New Roman" w:cs="Times New Roman"/>
          <w:vertAlign w:val="subscript"/>
          <w:lang w:val="en-CA"/>
        </w:rPr>
        <w:t>adjusted</w:t>
      </w:r>
      <w:r w:rsidRPr="00DE08C6">
        <w:rPr>
          <w:rFonts w:ascii="Times New Roman" w:eastAsia="Times New Roman" w:hAnsi="Times New Roman" w:cs="Times New Roman"/>
          <w:lang w:val="en-CA"/>
        </w:rPr>
        <w:t>=0.11, df=60, p=0.004; 2016: r</w:t>
      </w:r>
      <w:r w:rsidRPr="00DE08C6">
        <w:rPr>
          <w:rFonts w:ascii="Times New Roman" w:eastAsia="Times New Roman" w:hAnsi="Times New Roman" w:cs="Times New Roman"/>
          <w:vertAlign w:val="superscript"/>
          <w:lang w:val="en-CA"/>
        </w:rPr>
        <w:t>2</w:t>
      </w:r>
      <w:r w:rsidRPr="00DE08C6">
        <w:rPr>
          <w:rFonts w:ascii="Times New Roman" w:eastAsia="Times New Roman" w:hAnsi="Times New Roman" w:cs="Times New Roman"/>
          <w:vertAlign w:val="subscript"/>
          <w:lang w:val="en-CA"/>
        </w:rPr>
        <w:t>adjusted</w:t>
      </w:r>
      <w:r w:rsidRPr="00DE08C6">
        <w:rPr>
          <w:rFonts w:ascii="Times New Roman" w:eastAsia="Times New Roman" w:hAnsi="Times New Roman" w:cs="Times New Roman"/>
          <w:lang w:val="en-CA"/>
        </w:rPr>
        <w:t>=0.04, df=82, p=0.04)</w:t>
      </w:r>
      <w:r>
        <w:rPr>
          <w:rFonts w:ascii="Times New Roman" w:eastAsia="Times New Roman" w:hAnsi="Times New Roman" w:cs="Times New Roman"/>
          <w:lang w:val="en-CA"/>
        </w:rPr>
        <w:t>.</w:t>
      </w:r>
    </w:p>
    <w:p w14:paraId="4497A684" w14:textId="77777777" w:rsidR="00360210" w:rsidRPr="00DE08C6" w:rsidRDefault="00360210" w:rsidP="00360210">
      <w:pPr>
        <w:spacing w:line="480" w:lineRule="auto"/>
        <w:rPr>
          <w:rFonts w:ascii="Times New Roman" w:hAnsi="Times New Roman" w:cs="Times New Roman"/>
          <w:lang w:val="en-CA"/>
        </w:rPr>
      </w:pPr>
      <w:r w:rsidRPr="00DE08C6">
        <w:rPr>
          <w:rFonts w:ascii="Times New Roman" w:hAnsi="Times New Roman" w:cs="Times New Roman"/>
          <w:lang w:val="en-CA"/>
        </w:rPr>
        <w:t xml:space="preserve"> </w:t>
      </w:r>
    </w:p>
    <w:p w14:paraId="08DBF963" w14:textId="77777777" w:rsidR="00360210" w:rsidRPr="00DE08C6" w:rsidRDefault="00360210" w:rsidP="00360210">
      <w:pPr>
        <w:spacing w:line="480" w:lineRule="auto"/>
        <w:rPr>
          <w:rFonts w:ascii="Times New Roman" w:eastAsia="Times New Roman" w:hAnsi="Times New Roman" w:cs="Times New Roman"/>
          <w:lang w:val="en-CA"/>
        </w:rPr>
      </w:pPr>
      <w:r w:rsidRPr="00DE08C6">
        <w:rPr>
          <w:rFonts w:ascii="Times New Roman" w:hAnsi="Times New Roman" w:cs="Times New Roman"/>
          <w:b/>
          <w:lang w:val="en-CA"/>
        </w:rPr>
        <w:t>Figure A.3.</w:t>
      </w:r>
      <w:r w:rsidRPr="00DE08C6">
        <w:rPr>
          <w:rFonts w:ascii="Times New Roman" w:eastAsia="Times New Roman" w:hAnsi="Times New Roman" w:cs="Times New Roman"/>
          <w:lang w:val="en-CA"/>
        </w:rPr>
        <w:t xml:space="preserve"> The correlation between mean temperature during hours of video recording, and pollination rate per flower for </w:t>
      </w:r>
      <w:r w:rsidRPr="00DE08C6">
        <w:rPr>
          <w:rFonts w:ascii="Times New Roman" w:eastAsia="Times New Roman" w:hAnsi="Times New Roman" w:cs="Times New Roman"/>
          <w:i/>
          <w:lang w:val="en-CA"/>
        </w:rPr>
        <w:t xml:space="preserve">L. tridentata </w:t>
      </w:r>
      <w:r w:rsidRPr="00DE08C6">
        <w:rPr>
          <w:rFonts w:ascii="Times New Roman" w:eastAsia="Times New Roman" w:hAnsi="Times New Roman" w:cs="Times New Roman"/>
          <w:lang w:val="en-CA"/>
        </w:rPr>
        <w:t xml:space="preserve">(frequency of pollination events standardized by the number of flowers in the field of view). Pollination rates were separated by three distinct recognizable taxonomic units of insects (RTUs). No significant correlations were present. </w:t>
      </w:r>
    </w:p>
    <w:p w14:paraId="79FAFFDC" w14:textId="77777777" w:rsidR="00360210" w:rsidRPr="00DE08C6" w:rsidRDefault="00360210" w:rsidP="00360210">
      <w:pPr>
        <w:spacing w:line="480" w:lineRule="auto"/>
        <w:rPr>
          <w:rFonts w:ascii="Times New Roman" w:hAnsi="Times New Roman" w:cs="Times New Roman"/>
          <w:b/>
          <w:lang w:val="en-CA"/>
        </w:rPr>
      </w:pPr>
    </w:p>
    <w:p w14:paraId="2D36A444" w14:textId="77777777" w:rsidR="00360210" w:rsidRPr="00DE08C6" w:rsidRDefault="00360210" w:rsidP="00360210">
      <w:pPr>
        <w:spacing w:line="480" w:lineRule="auto"/>
        <w:rPr>
          <w:rFonts w:ascii="Times New Roman" w:eastAsia="Times New Roman" w:hAnsi="Times New Roman" w:cs="Times New Roman"/>
          <w:lang w:val="en-CA"/>
        </w:rPr>
      </w:pPr>
      <w:r w:rsidRPr="00DE08C6">
        <w:rPr>
          <w:rFonts w:ascii="Times New Roman" w:hAnsi="Times New Roman" w:cs="Times New Roman"/>
          <w:b/>
          <w:lang w:val="en-CA"/>
        </w:rPr>
        <w:t xml:space="preserve">Figure A.4. </w:t>
      </w:r>
      <w:r w:rsidRPr="00DE08C6">
        <w:rPr>
          <w:rFonts w:ascii="Times New Roman" w:eastAsia="Times New Roman" w:hAnsi="Times New Roman" w:cs="Times New Roman"/>
          <w:lang w:val="en-CA"/>
        </w:rPr>
        <w:t xml:space="preserve">The correlation between floral density, and raw pollinator count for </w:t>
      </w:r>
      <w:r>
        <w:rPr>
          <w:rFonts w:ascii="Times New Roman" w:hAnsi="Times New Roman" w:cs="Times New Roman"/>
          <w:i/>
          <w:lang w:val="en-CA"/>
        </w:rPr>
        <w:t>Malacothrix</w:t>
      </w:r>
      <w:r w:rsidRPr="00DE08C6">
        <w:rPr>
          <w:rFonts w:ascii="Times New Roman" w:eastAsia="Times New Roman" w:hAnsi="Times New Roman" w:cs="Times New Roman"/>
          <w:i/>
          <w:lang w:val="en-CA"/>
        </w:rPr>
        <w:t xml:space="preserve"> glabrata </w:t>
      </w:r>
      <w:r w:rsidRPr="00DE08C6">
        <w:rPr>
          <w:rFonts w:ascii="Times New Roman" w:eastAsia="Times New Roman" w:hAnsi="Times New Roman" w:cs="Times New Roman"/>
          <w:lang w:val="en-CA"/>
        </w:rPr>
        <w:t xml:space="preserve">during the length of video recording. Pollinator counts were separated by three distinct recognizable taxonomic units of insects (RTUs). Bees showed a significant correlation between </w:t>
      </w:r>
      <w:r>
        <w:rPr>
          <w:rFonts w:ascii="Times New Roman" w:eastAsia="Times New Roman" w:hAnsi="Times New Roman" w:cs="Times New Roman"/>
          <w:lang w:val="en-CA"/>
        </w:rPr>
        <w:t>floral density and pollinator counts</w:t>
      </w:r>
      <w:r w:rsidRPr="00DE08C6">
        <w:rPr>
          <w:rFonts w:ascii="Times New Roman" w:eastAsia="Times New Roman" w:hAnsi="Times New Roman" w:cs="Times New Roman"/>
          <w:lang w:val="en-CA"/>
        </w:rPr>
        <w:t xml:space="preserve"> (2015: r</w:t>
      </w:r>
      <w:r w:rsidRPr="00DE08C6">
        <w:rPr>
          <w:rFonts w:ascii="Times New Roman" w:eastAsia="Times New Roman" w:hAnsi="Times New Roman" w:cs="Times New Roman"/>
          <w:vertAlign w:val="superscript"/>
          <w:lang w:val="en-CA"/>
        </w:rPr>
        <w:t>2</w:t>
      </w:r>
      <w:r w:rsidRPr="00DE08C6">
        <w:rPr>
          <w:rFonts w:ascii="Times New Roman" w:eastAsia="Times New Roman" w:hAnsi="Times New Roman" w:cs="Times New Roman"/>
          <w:vertAlign w:val="subscript"/>
          <w:lang w:val="en-CA"/>
        </w:rPr>
        <w:t>adjusted</w:t>
      </w:r>
      <w:r w:rsidRPr="00DE08C6">
        <w:rPr>
          <w:rFonts w:ascii="Times New Roman" w:eastAsia="Times New Roman" w:hAnsi="Times New Roman" w:cs="Times New Roman"/>
          <w:lang w:val="en-CA"/>
        </w:rPr>
        <w:t>=</w:t>
      </w:r>
      <w:r>
        <w:rPr>
          <w:rFonts w:ascii="Times New Roman" w:eastAsia="Times New Roman" w:hAnsi="Times New Roman" w:cs="Times New Roman"/>
          <w:lang w:val="en-CA"/>
        </w:rPr>
        <w:t>0.27</w:t>
      </w:r>
      <w:r w:rsidRPr="00DE08C6">
        <w:rPr>
          <w:rFonts w:ascii="Times New Roman" w:eastAsia="Times New Roman" w:hAnsi="Times New Roman" w:cs="Times New Roman"/>
          <w:lang w:val="en-CA"/>
        </w:rPr>
        <w:t>, df=60, p</w:t>
      </w:r>
      <w:r>
        <w:rPr>
          <w:rFonts w:ascii="Times New Roman" w:eastAsia="Times New Roman" w:hAnsi="Times New Roman" w:cs="Times New Roman"/>
          <w:lang w:val="en-CA"/>
        </w:rPr>
        <w:t>&lt;0.0001</w:t>
      </w:r>
      <w:r w:rsidRPr="00DE08C6">
        <w:rPr>
          <w:rFonts w:ascii="Times New Roman" w:eastAsia="Times New Roman" w:hAnsi="Times New Roman" w:cs="Times New Roman"/>
          <w:lang w:val="en-CA"/>
        </w:rPr>
        <w:t>; 2016: r</w:t>
      </w:r>
      <w:r w:rsidRPr="00DE08C6">
        <w:rPr>
          <w:rFonts w:ascii="Times New Roman" w:eastAsia="Times New Roman" w:hAnsi="Times New Roman" w:cs="Times New Roman"/>
          <w:vertAlign w:val="superscript"/>
          <w:lang w:val="en-CA"/>
        </w:rPr>
        <w:t>2</w:t>
      </w:r>
      <w:r w:rsidRPr="00DE08C6">
        <w:rPr>
          <w:rFonts w:ascii="Times New Roman" w:eastAsia="Times New Roman" w:hAnsi="Times New Roman" w:cs="Times New Roman"/>
          <w:vertAlign w:val="subscript"/>
          <w:lang w:val="en-CA"/>
        </w:rPr>
        <w:t>adjusted</w:t>
      </w:r>
      <w:r>
        <w:rPr>
          <w:rFonts w:ascii="Times New Roman" w:eastAsia="Times New Roman" w:hAnsi="Times New Roman" w:cs="Times New Roman"/>
          <w:lang w:val="en-CA"/>
        </w:rPr>
        <w:t>=0.88, df=82, p&lt;0.0001</w:t>
      </w:r>
      <w:r w:rsidRPr="00DE08C6">
        <w:rPr>
          <w:rFonts w:ascii="Times New Roman" w:eastAsia="Times New Roman" w:hAnsi="Times New Roman" w:cs="Times New Roman"/>
          <w:lang w:val="en-CA"/>
        </w:rPr>
        <w:t>)</w:t>
      </w:r>
      <w:r>
        <w:rPr>
          <w:rFonts w:ascii="Times New Roman" w:eastAsia="Times New Roman" w:hAnsi="Times New Roman" w:cs="Times New Roman"/>
          <w:lang w:val="en-CA"/>
        </w:rPr>
        <w:t>.</w:t>
      </w:r>
    </w:p>
    <w:p w14:paraId="24489C99" w14:textId="77777777" w:rsidR="00360210" w:rsidRPr="00DE08C6" w:rsidRDefault="00360210" w:rsidP="00360210">
      <w:pPr>
        <w:spacing w:line="480" w:lineRule="auto"/>
        <w:rPr>
          <w:rFonts w:ascii="Times New Roman" w:hAnsi="Times New Roman" w:cs="Times New Roman"/>
          <w:b/>
          <w:lang w:val="en-CA"/>
        </w:rPr>
      </w:pPr>
    </w:p>
    <w:p w14:paraId="10AC4F89" w14:textId="77777777" w:rsidR="00360210" w:rsidRDefault="00360210" w:rsidP="00360210">
      <w:pPr>
        <w:spacing w:line="480" w:lineRule="auto"/>
        <w:rPr>
          <w:rFonts w:ascii="Times New Roman" w:hAnsi="Times New Roman" w:cs="Times New Roman"/>
          <w:lang w:val="en-CA"/>
        </w:rPr>
      </w:pPr>
      <w:r w:rsidRPr="00DE08C6">
        <w:rPr>
          <w:rFonts w:ascii="Times New Roman" w:hAnsi="Times New Roman" w:cs="Times New Roman"/>
          <w:b/>
          <w:lang w:val="en-CA"/>
        </w:rPr>
        <w:t>Figure A.5</w:t>
      </w:r>
      <w:r>
        <w:rPr>
          <w:rFonts w:ascii="Times New Roman" w:hAnsi="Times New Roman" w:cs="Times New Roman"/>
          <w:b/>
          <w:lang w:val="en-CA"/>
        </w:rPr>
        <w:t xml:space="preserve">. </w:t>
      </w:r>
      <w:r w:rsidRPr="00FC0F8F">
        <w:rPr>
          <w:rFonts w:ascii="Times New Roman" w:hAnsi="Times New Roman" w:cs="Times New Roman"/>
          <w:lang w:val="en-CA"/>
        </w:rPr>
        <w:t xml:space="preserve">The correlation between floral density, and raw pollinator count for </w:t>
      </w:r>
      <w:r>
        <w:rPr>
          <w:rFonts w:ascii="Times New Roman" w:hAnsi="Times New Roman" w:cs="Times New Roman"/>
          <w:i/>
          <w:lang w:val="en-CA"/>
        </w:rPr>
        <w:t>Larrea tridentata</w:t>
      </w:r>
      <w:r w:rsidRPr="00FC0F8F">
        <w:rPr>
          <w:rFonts w:ascii="Times New Roman" w:hAnsi="Times New Roman" w:cs="Times New Roman"/>
          <w:i/>
          <w:lang w:val="en-CA"/>
        </w:rPr>
        <w:t xml:space="preserve"> </w:t>
      </w:r>
      <w:r w:rsidRPr="00FC0F8F">
        <w:rPr>
          <w:rFonts w:ascii="Times New Roman" w:hAnsi="Times New Roman" w:cs="Times New Roman"/>
          <w:lang w:val="en-CA"/>
        </w:rPr>
        <w:t>during the length of video recording. Pollinator counts were separated by three distinct recognizable taxonomic units of insects (RTUs). Bees showed a significant correlation between floral density and pollinator counts (2015: r</w:t>
      </w:r>
      <w:r w:rsidRPr="00FC0F8F">
        <w:rPr>
          <w:rFonts w:ascii="Times New Roman" w:hAnsi="Times New Roman" w:cs="Times New Roman"/>
          <w:vertAlign w:val="superscript"/>
          <w:lang w:val="en-CA"/>
        </w:rPr>
        <w:t>2</w:t>
      </w:r>
      <w:r w:rsidRPr="00FC0F8F">
        <w:rPr>
          <w:rFonts w:ascii="Times New Roman" w:hAnsi="Times New Roman" w:cs="Times New Roman"/>
          <w:vertAlign w:val="subscript"/>
          <w:lang w:val="en-CA"/>
        </w:rPr>
        <w:t>adjusted</w:t>
      </w:r>
      <w:r w:rsidRPr="00FC0F8F">
        <w:rPr>
          <w:rFonts w:ascii="Times New Roman" w:hAnsi="Times New Roman" w:cs="Times New Roman"/>
          <w:lang w:val="en-CA"/>
        </w:rPr>
        <w:t>=</w:t>
      </w:r>
      <w:r>
        <w:rPr>
          <w:rFonts w:ascii="Times New Roman" w:hAnsi="Times New Roman" w:cs="Times New Roman"/>
          <w:lang w:val="en-CA"/>
        </w:rPr>
        <w:t>0.45, df=58</w:t>
      </w:r>
      <w:r w:rsidRPr="00FC0F8F">
        <w:rPr>
          <w:rFonts w:ascii="Times New Roman" w:hAnsi="Times New Roman" w:cs="Times New Roman"/>
          <w:lang w:val="en-CA"/>
        </w:rPr>
        <w:t>, p&lt;0.0001; 2016: r</w:t>
      </w:r>
      <w:r w:rsidRPr="00FC0F8F">
        <w:rPr>
          <w:rFonts w:ascii="Times New Roman" w:hAnsi="Times New Roman" w:cs="Times New Roman"/>
          <w:vertAlign w:val="superscript"/>
          <w:lang w:val="en-CA"/>
        </w:rPr>
        <w:t>2</w:t>
      </w:r>
      <w:r w:rsidRPr="00FC0F8F">
        <w:rPr>
          <w:rFonts w:ascii="Times New Roman" w:hAnsi="Times New Roman" w:cs="Times New Roman"/>
          <w:vertAlign w:val="subscript"/>
          <w:lang w:val="en-CA"/>
        </w:rPr>
        <w:t>adjusted</w:t>
      </w:r>
      <w:r>
        <w:rPr>
          <w:rFonts w:ascii="Times New Roman" w:hAnsi="Times New Roman" w:cs="Times New Roman"/>
          <w:lang w:val="en-CA"/>
        </w:rPr>
        <w:t>=1, df=48</w:t>
      </w:r>
      <w:r w:rsidRPr="00FC0F8F">
        <w:rPr>
          <w:rFonts w:ascii="Times New Roman" w:hAnsi="Times New Roman" w:cs="Times New Roman"/>
          <w:lang w:val="en-CA"/>
        </w:rPr>
        <w:t>, p&lt;0.0001)</w:t>
      </w:r>
      <w:r>
        <w:rPr>
          <w:rFonts w:ascii="Times New Roman" w:hAnsi="Times New Roman" w:cs="Times New Roman"/>
          <w:lang w:val="en-CA"/>
        </w:rPr>
        <w:t>.</w:t>
      </w:r>
    </w:p>
    <w:p w14:paraId="3D73E5DB" w14:textId="77777777" w:rsidR="00360210" w:rsidRPr="00DE08C6" w:rsidRDefault="00360210" w:rsidP="00360210">
      <w:pPr>
        <w:spacing w:line="480" w:lineRule="auto"/>
        <w:rPr>
          <w:rFonts w:ascii="Times New Roman" w:hAnsi="Times New Roman" w:cs="Times New Roman"/>
          <w:lang w:val="en-CA"/>
        </w:rPr>
      </w:pPr>
      <w:r w:rsidRPr="00D75D2F">
        <w:rPr>
          <w:rFonts w:ascii="Times New Roman" w:hAnsi="Times New Roman" w:cs="Times New Roman"/>
          <w:b/>
          <w:noProof/>
        </w:rPr>
        <w:drawing>
          <wp:inline distT="0" distB="0" distL="0" distR="0" wp14:anchorId="582C7563" wp14:editId="3CA0426A">
            <wp:extent cx="5943600" cy="4245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45610"/>
                    </a:xfrm>
                    <a:prstGeom prst="rect">
                      <a:avLst/>
                    </a:prstGeom>
                  </pic:spPr>
                </pic:pic>
              </a:graphicData>
            </a:graphic>
          </wp:inline>
        </w:drawing>
      </w:r>
      <w:r w:rsidRPr="00DE08C6">
        <w:rPr>
          <w:rFonts w:ascii="Times New Roman" w:hAnsi="Times New Roman" w:cs="Times New Roman"/>
          <w:b/>
          <w:lang w:val="en-CA"/>
        </w:rPr>
        <w:t xml:space="preserve">Figure 1. </w:t>
      </w:r>
      <w:r w:rsidRPr="00DE08C6">
        <w:rPr>
          <w:rFonts w:ascii="Times New Roman" w:hAnsi="Times New Roman" w:cs="Times New Roman"/>
          <w:lang w:val="en-CA"/>
        </w:rPr>
        <w:t>Visitation rate by pollin</w:t>
      </w:r>
      <w:r>
        <w:rPr>
          <w:rFonts w:ascii="Times New Roman" w:hAnsi="Times New Roman" w:cs="Times New Roman"/>
          <w:lang w:val="en-CA"/>
        </w:rPr>
        <w:t>a</w:t>
      </w:r>
      <w:r w:rsidRPr="00DE08C6">
        <w:rPr>
          <w:rFonts w:ascii="Times New Roman" w:hAnsi="Times New Roman" w:cs="Times New Roman"/>
          <w:lang w:val="en-CA"/>
        </w:rPr>
        <w:t>tors to the annual plant</w:t>
      </w:r>
      <w:r w:rsidRPr="002221BF">
        <w:rPr>
          <w:rFonts w:ascii="Times New Roman" w:hAnsi="Times New Roman" w:cs="Times New Roman"/>
          <w:i/>
          <w:lang w:val="en-CA"/>
        </w:rPr>
        <w:t xml:space="preserve"> </w:t>
      </w:r>
      <w:r>
        <w:rPr>
          <w:rFonts w:ascii="Times New Roman" w:hAnsi="Times New Roman" w:cs="Times New Roman"/>
          <w:i/>
          <w:lang w:val="en-CA"/>
        </w:rPr>
        <w:t>Malacothrix</w:t>
      </w:r>
      <w:r w:rsidRPr="00DE08C6">
        <w:rPr>
          <w:rFonts w:ascii="Times New Roman" w:hAnsi="Times New Roman" w:cs="Times New Roman"/>
          <w:i/>
          <w:lang w:val="en-CA"/>
        </w:rPr>
        <w:t xml:space="preserve"> glabrata, </w:t>
      </w:r>
      <w:r w:rsidRPr="00DE08C6">
        <w:rPr>
          <w:rFonts w:ascii="Times New Roman" w:hAnsi="Times New Roman" w:cs="Times New Roman"/>
          <w:lang w:val="en-CA"/>
        </w:rPr>
        <w:t xml:space="preserve">obtained through video and </w:t>
      </w:r>
      <w:r w:rsidRPr="00FA4B31">
        <w:rPr>
          <w:rFonts w:ascii="Times New Roman" w:hAnsi="Times New Roman" w:cs="Times New Roman"/>
          <w:i/>
          <w:lang w:val="en-CA"/>
        </w:rPr>
        <w:t>in-situ</w:t>
      </w:r>
      <w:r w:rsidRPr="00DE08C6">
        <w:rPr>
          <w:rFonts w:ascii="Times New Roman" w:hAnsi="Times New Roman" w:cs="Times New Roman"/>
          <w:lang w:val="en-CA"/>
        </w:rPr>
        <w:t xml:space="preserve"> observation. Visitation was compared between the three treatment groups (annuals under </w:t>
      </w:r>
      <w:r w:rsidRPr="00DE08C6">
        <w:rPr>
          <w:rFonts w:ascii="Times New Roman" w:hAnsi="Times New Roman" w:cs="Times New Roman"/>
          <w:i/>
          <w:lang w:val="en-CA"/>
        </w:rPr>
        <w:t>Ambrosia dumosa</w:t>
      </w:r>
      <w:r w:rsidRPr="00DE08C6">
        <w:rPr>
          <w:rFonts w:ascii="Times New Roman" w:hAnsi="Times New Roman" w:cs="Times New Roman"/>
          <w:lang w:val="en-CA"/>
        </w:rPr>
        <w:t xml:space="preserve">, annuals under </w:t>
      </w:r>
      <w:r w:rsidRPr="00DE08C6">
        <w:rPr>
          <w:rFonts w:ascii="Times New Roman" w:hAnsi="Times New Roman" w:cs="Times New Roman"/>
          <w:i/>
          <w:lang w:val="en-CA"/>
        </w:rPr>
        <w:t xml:space="preserve">Larrea tridentata, </w:t>
      </w:r>
      <w:r w:rsidRPr="00DE08C6">
        <w:rPr>
          <w:rFonts w:ascii="Times New Roman" w:hAnsi="Times New Roman" w:cs="Times New Roman"/>
          <w:lang w:val="en-CA"/>
        </w:rPr>
        <w:t xml:space="preserve">annuals in the open), for bees, flies, and other insect pollinators. Visitation rate was standardized by number of flowers in the field of view of the video. </w:t>
      </w:r>
      <w:r w:rsidRPr="006455BA">
        <w:rPr>
          <w:rFonts w:ascii="Times New Roman" w:hAnsi="Times New Roman" w:cs="Times New Roman"/>
        </w:rPr>
        <w:t>The horizontal lines show the median whereas the boxes represent the interquartile range, whiskers extend to maximum and minimum values unless there are outliers (circles), i.e. data points that are 1.5 times the interquartile range.</w:t>
      </w:r>
      <w:r>
        <w:rPr>
          <w:rFonts w:ascii="Times New Roman" w:hAnsi="Times New Roman" w:cs="Times New Roman"/>
        </w:rPr>
        <w:t xml:space="preserve"> </w:t>
      </w:r>
      <w:r w:rsidRPr="00DE08C6">
        <w:rPr>
          <w:rFonts w:ascii="Times New Roman" w:hAnsi="Times New Roman" w:cs="Times New Roman"/>
          <w:lang w:val="en-CA"/>
        </w:rPr>
        <w:t>Shrub treatments that were significantly higher than their open counterpart are denoted with asterisk(s). Significance at α&lt;0.05: *** = ≤ 0.001, ** = ≤0.01, * = ≤ 0.05.</w:t>
      </w:r>
    </w:p>
    <w:p w14:paraId="2245C70C" w14:textId="77777777" w:rsidR="00360210" w:rsidRPr="00DE08C6" w:rsidRDefault="00360210" w:rsidP="00360210">
      <w:pPr>
        <w:rPr>
          <w:rFonts w:ascii="Times New Roman" w:hAnsi="Times New Roman" w:cs="Times New Roman"/>
          <w:lang w:val="en-CA"/>
        </w:rPr>
      </w:pPr>
    </w:p>
    <w:p w14:paraId="69F1CB95" w14:textId="77777777" w:rsidR="00360210" w:rsidRPr="00DE08C6" w:rsidRDefault="00360210" w:rsidP="00360210">
      <w:pPr>
        <w:spacing w:line="480" w:lineRule="auto"/>
        <w:rPr>
          <w:rFonts w:ascii="Times New Roman" w:hAnsi="Times New Roman" w:cs="Times New Roman"/>
          <w:b/>
          <w:lang w:val="en-CA"/>
        </w:rPr>
      </w:pPr>
    </w:p>
    <w:p w14:paraId="7C1C041E" w14:textId="77777777" w:rsidR="00360210" w:rsidRPr="00DE08C6" w:rsidRDefault="00360210" w:rsidP="00360210">
      <w:pPr>
        <w:spacing w:line="480" w:lineRule="auto"/>
        <w:rPr>
          <w:rFonts w:ascii="Times New Roman" w:hAnsi="Times New Roman" w:cs="Times New Roman"/>
          <w:lang w:val="en-CA"/>
        </w:rPr>
      </w:pPr>
      <w:r w:rsidRPr="00DE08C6">
        <w:rPr>
          <w:rFonts w:ascii="Times New Roman" w:hAnsi="Times New Roman" w:cs="Times New Roman"/>
          <w:b/>
          <w:noProof/>
        </w:rPr>
        <w:drawing>
          <wp:inline distT="0" distB="0" distL="0" distR="0" wp14:anchorId="6B20A21D" wp14:editId="5DF828EC">
            <wp:extent cx="5943600" cy="4245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45610"/>
                    </a:xfrm>
                    <a:prstGeom prst="rect">
                      <a:avLst/>
                    </a:prstGeom>
                  </pic:spPr>
                </pic:pic>
              </a:graphicData>
            </a:graphic>
          </wp:inline>
        </w:drawing>
      </w:r>
    </w:p>
    <w:p w14:paraId="59D6EFCD" w14:textId="77777777" w:rsidR="00360210" w:rsidRPr="00DE08C6" w:rsidRDefault="00360210" w:rsidP="00360210">
      <w:pPr>
        <w:spacing w:line="480" w:lineRule="auto"/>
        <w:rPr>
          <w:rFonts w:ascii="Times New Roman" w:hAnsi="Times New Roman" w:cs="Times New Roman"/>
          <w:b/>
          <w:lang w:val="en-CA"/>
        </w:rPr>
      </w:pPr>
      <w:r w:rsidRPr="00DE08C6">
        <w:rPr>
          <w:rFonts w:ascii="Times New Roman" w:hAnsi="Times New Roman" w:cs="Times New Roman"/>
          <w:b/>
          <w:lang w:val="en-CA"/>
        </w:rPr>
        <w:t xml:space="preserve">Figure 2. </w:t>
      </w:r>
      <w:r w:rsidRPr="00DE08C6">
        <w:rPr>
          <w:rFonts w:ascii="Times New Roman" w:hAnsi="Times New Roman" w:cs="Times New Roman"/>
          <w:lang w:val="en-CA"/>
        </w:rPr>
        <w:t xml:space="preserve">The duration of visits by pollinators to the annual plant </w:t>
      </w:r>
      <w:r>
        <w:rPr>
          <w:rFonts w:ascii="Times New Roman" w:hAnsi="Times New Roman" w:cs="Times New Roman"/>
          <w:i/>
          <w:lang w:val="en-CA"/>
        </w:rPr>
        <w:t>Malacothrix</w:t>
      </w:r>
      <w:r w:rsidRPr="00DE08C6">
        <w:rPr>
          <w:rFonts w:ascii="Times New Roman" w:hAnsi="Times New Roman" w:cs="Times New Roman"/>
          <w:i/>
          <w:lang w:val="en-CA"/>
        </w:rPr>
        <w:t xml:space="preserve"> glabrata, </w:t>
      </w:r>
      <w:r w:rsidRPr="00DE08C6">
        <w:rPr>
          <w:rFonts w:ascii="Times New Roman" w:hAnsi="Times New Roman" w:cs="Times New Roman"/>
          <w:lang w:val="en-CA"/>
        </w:rPr>
        <w:t xml:space="preserve">obtained through video and </w:t>
      </w:r>
      <w:r w:rsidRPr="00FA4B31">
        <w:rPr>
          <w:rFonts w:ascii="Times New Roman" w:hAnsi="Times New Roman" w:cs="Times New Roman"/>
          <w:i/>
          <w:lang w:val="en-CA"/>
        </w:rPr>
        <w:t>in-situ</w:t>
      </w:r>
      <w:r w:rsidRPr="00DE08C6">
        <w:rPr>
          <w:rFonts w:ascii="Times New Roman" w:hAnsi="Times New Roman" w:cs="Times New Roman"/>
          <w:lang w:val="en-CA"/>
        </w:rPr>
        <w:t xml:space="preserve"> observation. Visitation was compared between the three treatment groups (annuals under </w:t>
      </w:r>
      <w:r w:rsidRPr="00DE08C6">
        <w:rPr>
          <w:rFonts w:ascii="Times New Roman" w:hAnsi="Times New Roman" w:cs="Times New Roman"/>
          <w:i/>
          <w:lang w:val="en-CA"/>
        </w:rPr>
        <w:t>Ambrosia dumosa</w:t>
      </w:r>
      <w:r w:rsidRPr="00DE08C6">
        <w:rPr>
          <w:rFonts w:ascii="Times New Roman" w:hAnsi="Times New Roman" w:cs="Times New Roman"/>
          <w:lang w:val="en-CA"/>
        </w:rPr>
        <w:t xml:space="preserve">, annuals under </w:t>
      </w:r>
      <w:r w:rsidRPr="00DE08C6">
        <w:rPr>
          <w:rFonts w:ascii="Times New Roman" w:hAnsi="Times New Roman" w:cs="Times New Roman"/>
          <w:i/>
          <w:lang w:val="en-CA"/>
        </w:rPr>
        <w:t xml:space="preserve">Larrea tridentata, </w:t>
      </w:r>
      <w:r w:rsidRPr="00DE08C6">
        <w:rPr>
          <w:rFonts w:ascii="Times New Roman" w:hAnsi="Times New Roman" w:cs="Times New Roman"/>
          <w:lang w:val="en-CA"/>
        </w:rPr>
        <w:t xml:space="preserve">annuals in the open), for bees, flies, and other insect pollinators. Raw visitation times were standardized by total video length. </w:t>
      </w:r>
      <w:r w:rsidRPr="006455BA">
        <w:rPr>
          <w:rFonts w:ascii="Times New Roman" w:hAnsi="Times New Roman" w:cs="Times New Roman"/>
        </w:rPr>
        <w:t>The horizontal lines show the median whereas the boxes represent the interquartile range, whiskers extend to maximum and minimum values unless there are outliers (circles), i.e. data points that are 1.5 times the interquartile range.</w:t>
      </w:r>
      <w:r>
        <w:rPr>
          <w:rFonts w:ascii="Times New Roman" w:hAnsi="Times New Roman" w:cs="Times New Roman"/>
        </w:rPr>
        <w:t xml:space="preserve"> </w:t>
      </w:r>
      <w:r w:rsidRPr="00DE08C6">
        <w:rPr>
          <w:rFonts w:ascii="Times New Roman" w:hAnsi="Times New Roman" w:cs="Times New Roman"/>
          <w:lang w:val="en-CA"/>
        </w:rPr>
        <w:t>Shrub treatments that were significantly higher than their open counterpart are denoted with asterisk(s). Significance at α&lt;0.05: *** = ≤ 0.001, ** = ≤0.01, * = ≤ 0.05.</w:t>
      </w:r>
    </w:p>
    <w:p w14:paraId="25BA83E2" w14:textId="77777777" w:rsidR="00360210" w:rsidRPr="00DE08C6" w:rsidRDefault="00360210" w:rsidP="00360210">
      <w:pPr>
        <w:rPr>
          <w:rFonts w:ascii="Times New Roman" w:hAnsi="Times New Roman" w:cs="Times New Roman"/>
          <w:lang w:val="en-CA"/>
        </w:rPr>
      </w:pPr>
      <w:r w:rsidRPr="00DE08C6">
        <w:rPr>
          <w:rFonts w:ascii="Times New Roman" w:eastAsia="Times New Roman" w:hAnsi="Times New Roman" w:cs="Times New Roman"/>
          <w:noProof/>
        </w:rPr>
        <w:drawing>
          <wp:inline distT="0" distB="0" distL="0" distR="0" wp14:anchorId="1446BF47" wp14:editId="7924BC97">
            <wp:extent cx="5943600" cy="4245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45610"/>
                    </a:xfrm>
                    <a:prstGeom prst="rect">
                      <a:avLst/>
                    </a:prstGeom>
                  </pic:spPr>
                </pic:pic>
              </a:graphicData>
            </a:graphic>
          </wp:inline>
        </w:drawing>
      </w:r>
      <w:r w:rsidRPr="00DE08C6">
        <w:rPr>
          <w:rFonts w:ascii="Times New Roman" w:hAnsi="Times New Roman" w:cs="Times New Roman"/>
          <w:lang w:val="en-CA"/>
        </w:rPr>
        <w:t xml:space="preserve"> </w:t>
      </w:r>
    </w:p>
    <w:p w14:paraId="7F624AF7" w14:textId="77777777" w:rsidR="00360210" w:rsidRPr="00DE08C6" w:rsidRDefault="00360210" w:rsidP="00360210">
      <w:pPr>
        <w:rPr>
          <w:rFonts w:ascii="Times New Roman" w:hAnsi="Times New Roman" w:cs="Times New Roman"/>
          <w:lang w:val="en-CA"/>
        </w:rPr>
      </w:pPr>
    </w:p>
    <w:p w14:paraId="78E2EC13" w14:textId="77777777" w:rsidR="00360210" w:rsidRPr="00DE08C6" w:rsidRDefault="00360210" w:rsidP="00360210">
      <w:pPr>
        <w:spacing w:line="480" w:lineRule="auto"/>
        <w:rPr>
          <w:rFonts w:ascii="Times New Roman" w:hAnsi="Times New Roman" w:cs="Times New Roman"/>
          <w:b/>
          <w:lang w:val="en-CA"/>
        </w:rPr>
      </w:pPr>
      <w:r w:rsidRPr="00DE08C6">
        <w:rPr>
          <w:rFonts w:ascii="Times New Roman" w:hAnsi="Times New Roman" w:cs="Times New Roman"/>
          <w:b/>
          <w:lang w:val="en-CA"/>
        </w:rPr>
        <w:t xml:space="preserve">Figure 3. </w:t>
      </w:r>
      <w:r w:rsidRPr="00DE08C6">
        <w:rPr>
          <w:rFonts w:ascii="Times New Roman" w:hAnsi="Times New Roman" w:cs="Times New Roman"/>
          <w:lang w:val="en-CA"/>
        </w:rPr>
        <w:t xml:space="preserve">Visitation rate by pollinators to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obtained through video and </w:t>
      </w:r>
      <w:r w:rsidRPr="00FA4B31">
        <w:rPr>
          <w:rFonts w:ascii="Times New Roman" w:hAnsi="Times New Roman" w:cs="Times New Roman"/>
          <w:i/>
          <w:lang w:val="en-CA"/>
        </w:rPr>
        <w:t>in-situ</w:t>
      </w:r>
      <w:r w:rsidRPr="00DE08C6">
        <w:rPr>
          <w:rFonts w:ascii="Times New Roman" w:hAnsi="Times New Roman" w:cs="Times New Roman"/>
          <w:lang w:val="en-CA"/>
        </w:rPr>
        <w:t xml:space="preserve"> observation. Visitation was compared between the two treatment groups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with understory annuals present and </w:t>
      </w:r>
      <w:r w:rsidRPr="00DE08C6">
        <w:rPr>
          <w:rFonts w:ascii="Times New Roman" w:hAnsi="Times New Roman" w:cs="Times New Roman"/>
          <w:i/>
          <w:lang w:val="en-CA"/>
        </w:rPr>
        <w:t>L. tridentata</w:t>
      </w:r>
      <w:r w:rsidRPr="00DE08C6">
        <w:rPr>
          <w:rFonts w:ascii="Times New Roman" w:hAnsi="Times New Roman" w:cs="Times New Roman"/>
          <w:lang w:val="en-CA"/>
        </w:rPr>
        <w:t xml:space="preserve"> with understory annuals absent), for bees, flies, and other insect pollinators. Visitation rate was standardized by number of flowers in the field of view of the video. </w:t>
      </w:r>
      <w:r w:rsidRPr="006455BA">
        <w:rPr>
          <w:rFonts w:ascii="Times New Roman" w:hAnsi="Times New Roman" w:cs="Times New Roman"/>
        </w:rPr>
        <w:t>The horizontal lines show the median whereas the boxes represent the interquartile range, whiskers extend to maximum and minimum values unless there are outliers (circles), i.e. data points that are 1.5 times the interquartile range.</w:t>
      </w:r>
      <w:r>
        <w:rPr>
          <w:rFonts w:ascii="Times New Roman" w:hAnsi="Times New Roman" w:cs="Times New Roman"/>
        </w:rPr>
        <w:t xml:space="preserve"> </w:t>
      </w:r>
      <w:r w:rsidRPr="00DE08C6">
        <w:rPr>
          <w:rFonts w:ascii="Times New Roman" w:hAnsi="Times New Roman" w:cs="Times New Roman"/>
          <w:lang w:val="en-CA"/>
        </w:rPr>
        <w:t>Significance at α&lt;0.05 is denoted as: *** = ≤ 0.001, ** = ≤0.01, * = ≤ 0.05.</w:t>
      </w:r>
    </w:p>
    <w:p w14:paraId="348788F8" w14:textId="77777777" w:rsidR="00360210" w:rsidRPr="00DE08C6" w:rsidRDefault="00360210" w:rsidP="00360210">
      <w:pPr>
        <w:rPr>
          <w:rFonts w:ascii="Times New Roman" w:hAnsi="Times New Roman" w:cs="Times New Roman"/>
          <w:b/>
          <w:lang w:val="en-CA"/>
        </w:rPr>
      </w:pPr>
      <w:r w:rsidRPr="00DE08C6">
        <w:rPr>
          <w:rFonts w:ascii="Times New Roman" w:eastAsia="Times New Roman" w:hAnsi="Times New Roman" w:cs="Times New Roman"/>
          <w:noProof/>
        </w:rPr>
        <w:drawing>
          <wp:inline distT="0" distB="0" distL="0" distR="0" wp14:anchorId="1163D6BB" wp14:editId="3E3190BC">
            <wp:extent cx="5943600" cy="4245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45610"/>
                    </a:xfrm>
                    <a:prstGeom prst="rect">
                      <a:avLst/>
                    </a:prstGeom>
                  </pic:spPr>
                </pic:pic>
              </a:graphicData>
            </a:graphic>
          </wp:inline>
        </w:drawing>
      </w:r>
    </w:p>
    <w:p w14:paraId="4E9E5381" w14:textId="77777777" w:rsidR="00360210" w:rsidRPr="00DE08C6" w:rsidRDefault="00360210" w:rsidP="00360210">
      <w:pPr>
        <w:spacing w:line="480" w:lineRule="auto"/>
        <w:rPr>
          <w:rFonts w:ascii="Times New Roman" w:hAnsi="Times New Roman" w:cs="Times New Roman"/>
          <w:b/>
          <w:lang w:val="en-CA"/>
        </w:rPr>
      </w:pPr>
      <w:r w:rsidRPr="00DE08C6">
        <w:rPr>
          <w:rFonts w:ascii="Times New Roman" w:hAnsi="Times New Roman" w:cs="Times New Roman"/>
          <w:b/>
          <w:lang w:val="en-CA"/>
        </w:rPr>
        <w:t xml:space="preserve">Figure 4. </w:t>
      </w:r>
      <w:r w:rsidRPr="00DE08C6">
        <w:rPr>
          <w:rFonts w:ascii="Times New Roman" w:hAnsi="Times New Roman" w:cs="Times New Roman"/>
          <w:lang w:val="en-CA"/>
        </w:rPr>
        <w:t xml:space="preserve">The duration of visits by pollinators to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obtained through video and </w:t>
      </w:r>
      <w:r w:rsidRPr="00FA4B31">
        <w:rPr>
          <w:rFonts w:ascii="Times New Roman" w:hAnsi="Times New Roman" w:cs="Times New Roman"/>
          <w:i/>
          <w:lang w:val="en-CA"/>
        </w:rPr>
        <w:t>in-situ</w:t>
      </w:r>
      <w:r w:rsidRPr="00DE08C6">
        <w:rPr>
          <w:rFonts w:ascii="Times New Roman" w:hAnsi="Times New Roman" w:cs="Times New Roman"/>
          <w:lang w:val="en-CA"/>
        </w:rPr>
        <w:t xml:space="preserve"> observation. Visitation was compared between the two treatment groups (</w:t>
      </w:r>
      <w:r w:rsidRPr="00DE08C6">
        <w:rPr>
          <w:rFonts w:ascii="Times New Roman" w:hAnsi="Times New Roman" w:cs="Times New Roman"/>
          <w:i/>
          <w:lang w:val="en-CA"/>
        </w:rPr>
        <w:t xml:space="preserve">L. tridentata </w:t>
      </w:r>
      <w:r w:rsidRPr="00DE08C6">
        <w:rPr>
          <w:rFonts w:ascii="Times New Roman" w:hAnsi="Times New Roman" w:cs="Times New Roman"/>
          <w:lang w:val="en-CA"/>
        </w:rPr>
        <w:t xml:space="preserve">with understory annuals present and </w:t>
      </w:r>
      <w:r w:rsidRPr="00DE08C6">
        <w:rPr>
          <w:rFonts w:ascii="Times New Roman" w:hAnsi="Times New Roman" w:cs="Times New Roman"/>
          <w:i/>
          <w:lang w:val="en-CA"/>
        </w:rPr>
        <w:t>L. tridentata</w:t>
      </w:r>
      <w:r w:rsidRPr="00DE08C6">
        <w:rPr>
          <w:rFonts w:ascii="Times New Roman" w:hAnsi="Times New Roman" w:cs="Times New Roman"/>
          <w:lang w:val="en-CA"/>
        </w:rPr>
        <w:t xml:space="preserve"> with understory annuals absent), for bees, flies, and other insect pollinators. </w:t>
      </w:r>
      <w:r w:rsidRPr="006455BA">
        <w:rPr>
          <w:rFonts w:ascii="Times New Roman" w:hAnsi="Times New Roman" w:cs="Times New Roman"/>
        </w:rPr>
        <w:t>The horizontal lines show the median whereas the boxes represent the interquartile range, whiskers extend to maximum and minimum values unless there are outliers (circles), i.e. data points that are 1.5 times the interquartile range.</w:t>
      </w:r>
      <w:r>
        <w:rPr>
          <w:rFonts w:ascii="Times New Roman" w:hAnsi="Times New Roman" w:cs="Times New Roman"/>
        </w:rPr>
        <w:t xml:space="preserve"> </w:t>
      </w:r>
      <w:r w:rsidRPr="00DE08C6">
        <w:rPr>
          <w:rFonts w:ascii="Times New Roman" w:hAnsi="Times New Roman" w:cs="Times New Roman"/>
          <w:lang w:val="en-CA"/>
        </w:rPr>
        <w:t>Visitation rate was standardized by total video length. Significance at α&lt;0.05 is denoted as: *** = ≤ 0.001, ** = ≤0.01, * = ≤ 0.05.</w:t>
      </w:r>
    </w:p>
    <w:p w14:paraId="2AF66BA8" w14:textId="77777777" w:rsidR="00360210" w:rsidRPr="007D3AF0" w:rsidRDefault="00360210" w:rsidP="00360210">
      <w:pPr>
        <w:spacing w:line="480" w:lineRule="auto"/>
        <w:rPr>
          <w:rFonts w:ascii="Times New Roman" w:hAnsi="Times New Roman" w:cs="Times New Roman"/>
          <w:b/>
          <w:lang w:val="en-CA"/>
        </w:rPr>
      </w:pPr>
    </w:p>
    <w:p w14:paraId="4A8CE62B" w14:textId="77777777" w:rsidR="00360210" w:rsidRPr="00DE08C6" w:rsidRDefault="00360210" w:rsidP="00360210">
      <w:pPr>
        <w:rPr>
          <w:rFonts w:ascii="Times New Roman" w:eastAsia="Times New Roman" w:hAnsi="Times New Roman" w:cs="Times New Roman"/>
          <w:lang w:val="en-CA"/>
        </w:rPr>
      </w:pPr>
    </w:p>
    <w:p w14:paraId="1A66ED2B" w14:textId="77777777" w:rsidR="00360210" w:rsidRPr="00DE08C6" w:rsidRDefault="00360210" w:rsidP="00360210">
      <w:pPr>
        <w:rPr>
          <w:rFonts w:ascii="Times New Roman" w:eastAsia="Times New Roman" w:hAnsi="Times New Roman" w:cs="Times New Roman"/>
          <w:lang w:val="en-CA"/>
        </w:rPr>
      </w:pPr>
    </w:p>
    <w:p w14:paraId="79A55386" w14:textId="77777777" w:rsidR="00360210" w:rsidRPr="00DE08C6" w:rsidRDefault="00360210" w:rsidP="00360210">
      <w:pPr>
        <w:rPr>
          <w:rFonts w:ascii="Times New Roman" w:eastAsia="Times New Roman" w:hAnsi="Times New Roman" w:cs="Times New Roman"/>
          <w:lang w:val="en-CA"/>
        </w:rPr>
      </w:pPr>
    </w:p>
    <w:p w14:paraId="568231C4" w14:textId="77777777" w:rsidR="00360210" w:rsidRPr="00DE08C6" w:rsidRDefault="00360210" w:rsidP="00360210">
      <w:pPr>
        <w:rPr>
          <w:rFonts w:ascii="Times New Roman" w:eastAsia="Times New Roman" w:hAnsi="Times New Roman" w:cs="Times New Roman"/>
          <w:lang w:val="en-CA"/>
        </w:rPr>
      </w:pPr>
    </w:p>
    <w:p w14:paraId="5BBC103B" w14:textId="77777777" w:rsidR="00360210" w:rsidRPr="00DE08C6" w:rsidRDefault="00360210" w:rsidP="00360210">
      <w:pPr>
        <w:pStyle w:val="Heading2"/>
        <w:rPr>
          <w:rFonts w:eastAsia="Times New Roman"/>
          <w:lang w:val="en-CA"/>
        </w:rPr>
      </w:pPr>
      <w:bookmarkStart w:id="18" w:name="_Toc481496045"/>
      <w:r w:rsidRPr="00DE08C6">
        <w:rPr>
          <w:rFonts w:eastAsia="Times New Roman"/>
          <w:lang w:val="en-CA"/>
        </w:rPr>
        <w:t>Appendix</w:t>
      </w:r>
      <w:bookmarkEnd w:id="18"/>
    </w:p>
    <w:p w14:paraId="58C79414" w14:textId="77777777" w:rsidR="00360210" w:rsidRPr="00DE08C6" w:rsidRDefault="00360210" w:rsidP="00360210">
      <w:pPr>
        <w:rPr>
          <w:rFonts w:ascii="Times New Roman" w:eastAsia="Times New Roman" w:hAnsi="Times New Roman" w:cs="Times New Roman"/>
          <w:b/>
          <w:lang w:val="en-CA"/>
        </w:rPr>
      </w:pPr>
    </w:p>
    <w:p w14:paraId="7B88ABA3" w14:textId="77777777" w:rsidR="00360210" w:rsidRPr="00DE08C6" w:rsidRDefault="00360210" w:rsidP="00360210">
      <w:pPr>
        <w:rPr>
          <w:rFonts w:ascii="Times New Roman" w:eastAsia="Times New Roman" w:hAnsi="Times New Roman" w:cs="Times New Roman"/>
          <w:lang w:val="en-CA"/>
        </w:rPr>
      </w:pPr>
      <w:r w:rsidRPr="00DE08C6">
        <w:rPr>
          <w:rFonts w:ascii="Times New Roman" w:eastAsia="Times New Roman" w:hAnsi="Times New Roman" w:cs="Times New Roman"/>
          <w:noProof/>
        </w:rPr>
        <w:drawing>
          <wp:inline distT="0" distB="0" distL="0" distR="0" wp14:anchorId="0E8A5D1C" wp14:editId="6D22A25B">
            <wp:extent cx="5423535" cy="5180251"/>
            <wp:effectExtent l="0" t="0" r="1206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220" r="12153"/>
                    <a:stretch/>
                  </pic:blipFill>
                  <pic:spPr bwMode="auto">
                    <a:xfrm>
                      <a:off x="0" y="0"/>
                      <a:ext cx="5433016" cy="5189307"/>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452D8D64" w14:textId="77777777" w:rsidR="00360210" w:rsidRPr="00DE08C6" w:rsidRDefault="00360210" w:rsidP="00360210">
      <w:pPr>
        <w:spacing w:line="480" w:lineRule="auto"/>
        <w:rPr>
          <w:rFonts w:ascii="Times New Roman" w:eastAsia="Times New Roman" w:hAnsi="Times New Roman" w:cs="Times New Roman"/>
          <w:lang w:val="en-CA"/>
        </w:rPr>
      </w:pPr>
    </w:p>
    <w:p w14:paraId="7F9614DC" w14:textId="77777777" w:rsidR="00360210" w:rsidRPr="00DE08C6" w:rsidRDefault="00360210" w:rsidP="00360210">
      <w:pPr>
        <w:spacing w:line="480" w:lineRule="auto"/>
        <w:rPr>
          <w:rFonts w:ascii="Times New Roman" w:hAnsi="Times New Roman" w:cs="Times New Roman"/>
          <w:lang w:val="en-CA"/>
        </w:rPr>
      </w:pPr>
      <w:r w:rsidRPr="00DE08C6">
        <w:rPr>
          <w:rFonts w:ascii="Times New Roman" w:eastAsia="Times New Roman" w:hAnsi="Times New Roman" w:cs="Times New Roman"/>
          <w:b/>
          <w:lang w:val="en-CA"/>
        </w:rPr>
        <w:t xml:space="preserve">Figure A.1. </w:t>
      </w:r>
      <w:r w:rsidRPr="00DE08C6">
        <w:rPr>
          <w:rFonts w:ascii="Times New Roman" w:hAnsi="Times New Roman" w:cs="Times New Roman"/>
          <w:lang w:val="en-CA"/>
        </w:rPr>
        <w:t xml:space="preserve">A map of the location of the study site located 3.5 miles North of Kelso, San Bernardino, California, USA, on Kelbaker Road. (central coordinates: 35.061279° -115.664356°; elevation: 779 m). The blue circle represents the approximate area used for data collection. Map generated in </w:t>
      </w:r>
      <w:r w:rsidRPr="007F3196">
        <w:rPr>
          <w:rFonts w:ascii="Times New Roman" w:hAnsi="Times New Roman" w:cs="Times New Roman"/>
          <w:lang w:val="en-CA"/>
        </w:rPr>
        <w:t>R version 3.3.2.</w:t>
      </w:r>
    </w:p>
    <w:p w14:paraId="3BAB2C77" w14:textId="77777777" w:rsidR="00360210" w:rsidRPr="00DE08C6" w:rsidRDefault="00360210" w:rsidP="00360210">
      <w:pPr>
        <w:spacing w:line="480" w:lineRule="auto"/>
        <w:rPr>
          <w:rFonts w:ascii="Times New Roman" w:eastAsia="Times New Roman" w:hAnsi="Times New Roman" w:cs="Times New Roman"/>
          <w:b/>
          <w:lang w:val="en-CA"/>
        </w:rPr>
      </w:pPr>
    </w:p>
    <w:p w14:paraId="30D5A47A" w14:textId="77777777" w:rsidR="00360210" w:rsidRPr="00DE08C6" w:rsidRDefault="00360210" w:rsidP="00360210">
      <w:pPr>
        <w:rPr>
          <w:rFonts w:ascii="Times New Roman" w:eastAsia="Times New Roman" w:hAnsi="Times New Roman" w:cs="Times New Roman"/>
          <w:lang w:val="en-CA"/>
        </w:rPr>
      </w:pPr>
      <w:r w:rsidRPr="00DE08C6">
        <w:rPr>
          <w:rFonts w:ascii="Times New Roman" w:hAnsi="Times New Roman" w:cs="Times New Roman"/>
          <w:b/>
          <w:noProof/>
        </w:rPr>
        <w:drawing>
          <wp:inline distT="0" distB="0" distL="0" distR="0" wp14:anchorId="64BB7D2F" wp14:editId="07BE654B">
            <wp:extent cx="5943600" cy="4245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45610"/>
                    </a:xfrm>
                    <a:prstGeom prst="rect">
                      <a:avLst/>
                    </a:prstGeom>
                  </pic:spPr>
                </pic:pic>
              </a:graphicData>
            </a:graphic>
          </wp:inline>
        </w:drawing>
      </w:r>
    </w:p>
    <w:p w14:paraId="0F13AE98" w14:textId="77777777" w:rsidR="00360210" w:rsidRPr="00DE08C6" w:rsidRDefault="00360210" w:rsidP="00360210">
      <w:pPr>
        <w:spacing w:line="480" w:lineRule="auto"/>
        <w:rPr>
          <w:rFonts w:ascii="Times New Roman" w:eastAsia="Times New Roman" w:hAnsi="Times New Roman" w:cs="Times New Roman"/>
          <w:lang w:val="en-CA"/>
        </w:rPr>
      </w:pPr>
      <w:r w:rsidRPr="00DE08C6">
        <w:rPr>
          <w:rFonts w:ascii="Times New Roman" w:eastAsia="Times New Roman" w:hAnsi="Times New Roman" w:cs="Times New Roman"/>
          <w:b/>
          <w:lang w:val="en-CA"/>
        </w:rPr>
        <w:t xml:space="preserve">Figure A.2. </w:t>
      </w:r>
      <w:r w:rsidRPr="00DE08C6">
        <w:rPr>
          <w:rFonts w:ascii="Times New Roman" w:eastAsia="Times New Roman" w:hAnsi="Times New Roman" w:cs="Times New Roman"/>
          <w:lang w:val="en-CA"/>
        </w:rPr>
        <w:t xml:space="preserve">The correlation between mean temperature during hours of video recording, and pollination rate per flower for </w:t>
      </w:r>
      <w:r>
        <w:rPr>
          <w:rFonts w:ascii="Times New Roman" w:hAnsi="Times New Roman" w:cs="Times New Roman"/>
          <w:i/>
          <w:lang w:val="en-CA"/>
        </w:rPr>
        <w:t>Malacothrix</w:t>
      </w:r>
      <w:r w:rsidRPr="00DE08C6">
        <w:rPr>
          <w:rFonts w:ascii="Times New Roman" w:eastAsia="Times New Roman" w:hAnsi="Times New Roman" w:cs="Times New Roman"/>
          <w:i/>
          <w:lang w:val="en-CA"/>
        </w:rPr>
        <w:t xml:space="preserve"> glabrata </w:t>
      </w:r>
      <w:r w:rsidRPr="00DE08C6">
        <w:rPr>
          <w:rFonts w:ascii="Times New Roman" w:eastAsia="Times New Roman" w:hAnsi="Times New Roman" w:cs="Times New Roman"/>
          <w:lang w:val="en-CA"/>
        </w:rPr>
        <w:t>(frequency of pollination events standardized by the number of flowers in the field of view). Pollination rates were separated by three distinct recognizable taxonomic units of insects (RTUs). Bees showed a significant correlation between temperature and visitation rate to flowers (2015: r</w:t>
      </w:r>
      <w:r w:rsidRPr="00DE08C6">
        <w:rPr>
          <w:rFonts w:ascii="Times New Roman" w:eastAsia="Times New Roman" w:hAnsi="Times New Roman" w:cs="Times New Roman"/>
          <w:vertAlign w:val="superscript"/>
          <w:lang w:val="en-CA"/>
        </w:rPr>
        <w:t>2</w:t>
      </w:r>
      <w:r w:rsidRPr="00DE08C6">
        <w:rPr>
          <w:rFonts w:ascii="Times New Roman" w:eastAsia="Times New Roman" w:hAnsi="Times New Roman" w:cs="Times New Roman"/>
          <w:vertAlign w:val="subscript"/>
          <w:lang w:val="en-CA"/>
        </w:rPr>
        <w:t>adjusted</w:t>
      </w:r>
      <w:r w:rsidRPr="00DE08C6">
        <w:rPr>
          <w:rFonts w:ascii="Times New Roman" w:eastAsia="Times New Roman" w:hAnsi="Times New Roman" w:cs="Times New Roman"/>
          <w:lang w:val="en-CA"/>
        </w:rPr>
        <w:t>=0.11, df=60, p=0.004; 2016: r</w:t>
      </w:r>
      <w:r w:rsidRPr="00DE08C6">
        <w:rPr>
          <w:rFonts w:ascii="Times New Roman" w:eastAsia="Times New Roman" w:hAnsi="Times New Roman" w:cs="Times New Roman"/>
          <w:vertAlign w:val="superscript"/>
          <w:lang w:val="en-CA"/>
        </w:rPr>
        <w:t>2</w:t>
      </w:r>
      <w:r w:rsidRPr="00DE08C6">
        <w:rPr>
          <w:rFonts w:ascii="Times New Roman" w:eastAsia="Times New Roman" w:hAnsi="Times New Roman" w:cs="Times New Roman"/>
          <w:vertAlign w:val="subscript"/>
          <w:lang w:val="en-CA"/>
        </w:rPr>
        <w:t>adjusted</w:t>
      </w:r>
      <w:r w:rsidRPr="00DE08C6">
        <w:rPr>
          <w:rFonts w:ascii="Times New Roman" w:eastAsia="Times New Roman" w:hAnsi="Times New Roman" w:cs="Times New Roman"/>
          <w:lang w:val="en-CA"/>
        </w:rPr>
        <w:t>=0.04, df=82, p=0.04)</w:t>
      </w:r>
      <w:r>
        <w:rPr>
          <w:rFonts w:ascii="Times New Roman" w:eastAsia="Times New Roman" w:hAnsi="Times New Roman" w:cs="Times New Roman"/>
          <w:lang w:val="en-CA"/>
        </w:rPr>
        <w:t>.</w:t>
      </w:r>
    </w:p>
    <w:p w14:paraId="011DC1A2" w14:textId="77777777" w:rsidR="00360210" w:rsidRPr="00DE08C6" w:rsidRDefault="00360210" w:rsidP="00360210">
      <w:pPr>
        <w:spacing w:line="480" w:lineRule="auto"/>
        <w:rPr>
          <w:rFonts w:ascii="Times New Roman" w:hAnsi="Times New Roman" w:cs="Times New Roman"/>
          <w:lang w:val="en-CA"/>
        </w:rPr>
      </w:pPr>
      <w:r w:rsidRPr="00DE08C6">
        <w:rPr>
          <w:rFonts w:ascii="Times New Roman" w:hAnsi="Times New Roman" w:cs="Times New Roman"/>
          <w:b/>
          <w:noProof/>
        </w:rPr>
        <w:drawing>
          <wp:inline distT="0" distB="0" distL="0" distR="0" wp14:anchorId="2E40B355" wp14:editId="032C897E">
            <wp:extent cx="5943600" cy="42456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45610"/>
                    </a:xfrm>
                    <a:prstGeom prst="rect">
                      <a:avLst/>
                    </a:prstGeom>
                  </pic:spPr>
                </pic:pic>
              </a:graphicData>
            </a:graphic>
          </wp:inline>
        </w:drawing>
      </w:r>
      <w:r w:rsidRPr="00DE08C6">
        <w:rPr>
          <w:rFonts w:ascii="Times New Roman" w:hAnsi="Times New Roman" w:cs="Times New Roman"/>
          <w:lang w:val="en-CA"/>
        </w:rPr>
        <w:t xml:space="preserve"> </w:t>
      </w:r>
    </w:p>
    <w:p w14:paraId="6D9A111B" w14:textId="77777777" w:rsidR="00360210" w:rsidRPr="00DE08C6" w:rsidRDefault="00360210" w:rsidP="00360210">
      <w:pPr>
        <w:spacing w:line="480" w:lineRule="auto"/>
        <w:rPr>
          <w:rFonts w:ascii="Times New Roman" w:eastAsia="Times New Roman" w:hAnsi="Times New Roman" w:cs="Times New Roman"/>
          <w:lang w:val="en-CA"/>
        </w:rPr>
      </w:pPr>
      <w:r w:rsidRPr="00DE08C6">
        <w:rPr>
          <w:rFonts w:ascii="Times New Roman" w:hAnsi="Times New Roman" w:cs="Times New Roman"/>
          <w:b/>
          <w:lang w:val="en-CA"/>
        </w:rPr>
        <w:t>Figure A.3.</w:t>
      </w:r>
      <w:r w:rsidRPr="00DE08C6">
        <w:rPr>
          <w:rFonts w:ascii="Times New Roman" w:eastAsia="Times New Roman" w:hAnsi="Times New Roman" w:cs="Times New Roman"/>
          <w:lang w:val="en-CA"/>
        </w:rPr>
        <w:t xml:space="preserve"> The correlation between mean temperature during hours of video recording, and pollination rate per flower for </w:t>
      </w:r>
      <w:r w:rsidRPr="00DE08C6">
        <w:rPr>
          <w:rFonts w:ascii="Times New Roman" w:eastAsia="Times New Roman" w:hAnsi="Times New Roman" w:cs="Times New Roman"/>
          <w:i/>
          <w:lang w:val="en-CA"/>
        </w:rPr>
        <w:t xml:space="preserve">L. tridentata </w:t>
      </w:r>
      <w:r w:rsidRPr="00DE08C6">
        <w:rPr>
          <w:rFonts w:ascii="Times New Roman" w:eastAsia="Times New Roman" w:hAnsi="Times New Roman" w:cs="Times New Roman"/>
          <w:lang w:val="en-CA"/>
        </w:rPr>
        <w:t xml:space="preserve">(frequency of pollination events standardized by the number of flowers in the field of view). Pollination rates were separated by three distinct recognizable taxonomic units of insects (RTUs). No significant correlations were present. </w:t>
      </w:r>
    </w:p>
    <w:p w14:paraId="4A8F2DEC" w14:textId="77777777" w:rsidR="00360210" w:rsidRPr="00DE08C6" w:rsidRDefault="00360210" w:rsidP="00360210">
      <w:pPr>
        <w:spacing w:line="480" w:lineRule="auto"/>
        <w:rPr>
          <w:rFonts w:ascii="Times New Roman" w:hAnsi="Times New Roman" w:cs="Times New Roman"/>
          <w:b/>
          <w:lang w:val="en-CA"/>
        </w:rPr>
      </w:pPr>
    </w:p>
    <w:p w14:paraId="71E19883" w14:textId="77777777" w:rsidR="00360210" w:rsidRPr="00DE08C6" w:rsidRDefault="00360210" w:rsidP="00360210">
      <w:pPr>
        <w:spacing w:line="480" w:lineRule="auto"/>
        <w:rPr>
          <w:rFonts w:ascii="Times New Roman" w:hAnsi="Times New Roman" w:cs="Times New Roman"/>
          <w:b/>
          <w:lang w:val="en-CA"/>
        </w:rPr>
      </w:pPr>
      <w:r w:rsidRPr="00DE08C6">
        <w:rPr>
          <w:rFonts w:ascii="Times New Roman" w:hAnsi="Times New Roman" w:cs="Times New Roman"/>
          <w:b/>
          <w:noProof/>
        </w:rPr>
        <w:drawing>
          <wp:inline distT="0" distB="0" distL="0" distR="0" wp14:anchorId="5EA3506F" wp14:editId="3A518BDE">
            <wp:extent cx="5943600" cy="4245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45610"/>
                    </a:xfrm>
                    <a:prstGeom prst="rect">
                      <a:avLst/>
                    </a:prstGeom>
                  </pic:spPr>
                </pic:pic>
              </a:graphicData>
            </a:graphic>
          </wp:inline>
        </w:drawing>
      </w:r>
    </w:p>
    <w:p w14:paraId="76A4DB5D" w14:textId="77777777" w:rsidR="00360210" w:rsidRPr="00DE08C6" w:rsidRDefault="00360210" w:rsidP="00360210">
      <w:pPr>
        <w:spacing w:line="480" w:lineRule="auto"/>
        <w:rPr>
          <w:rFonts w:ascii="Times New Roman" w:eastAsia="Times New Roman" w:hAnsi="Times New Roman" w:cs="Times New Roman"/>
          <w:lang w:val="en-CA"/>
        </w:rPr>
      </w:pPr>
      <w:r w:rsidRPr="00DE08C6">
        <w:rPr>
          <w:rFonts w:ascii="Times New Roman" w:hAnsi="Times New Roman" w:cs="Times New Roman"/>
          <w:b/>
          <w:lang w:val="en-CA"/>
        </w:rPr>
        <w:t xml:space="preserve">Figure A.4. </w:t>
      </w:r>
      <w:r w:rsidRPr="00DE08C6">
        <w:rPr>
          <w:rFonts w:ascii="Times New Roman" w:eastAsia="Times New Roman" w:hAnsi="Times New Roman" w:cs="Times New Roman"/>
          <w:lang w:val="en-CA"/>
        </w:rPr>
        <w:t xml:space="preserve">The correlation between floral density, and raw pollinator count for </w:t>
      </w:r>
      <w:r>
        <w:rPr>
          <w:rFonts w:ascii="Times New Roman" w:hAnsi="Times New Roman" w:cs="Times New Roman"/>
          <w:i/>
          <w:lang w:val="en-CA"/>
        </w:rPr>
        <w:t>Malacothrix</w:t>
      </w:r>
      <w:r w:rsidRPr="00DE08C6">
        <w:rPr>
          <w:rFonts w:ascii="Times New Roman" w:eastAsia="Times New Roman" w:hAnsi="Times New Roman" w:cs="Times New Roman"/>
          <w:i/>
          <w:lang w:val="en-CA"/>
        </w:rPr>
        <w:t xml:space="preserve"> glabrata </w:t>
      </w:r>
      <w:r w:rsidRPr="00DE08C6">
        <w:rPr>
          <w:rFonts w:ascii="Times New Roman" w:eastAsia="Times New Roman" w:hAnsi="Times New Roman" w:cs="Times New Roman"/>
          <w:lang w:val="en-CA"/>
        </w:rPr>
        <w:t xml:space="preserve">during the length of video recording. Pollinator counts were separated by three distinct recognizable taxonomic units of insects (RTUs). Bees showed a significant correlation between </w:t>
      </w:r>
      <w:r>
        <w:rPr>
          <w:rFonts w:ascii="Times New Roman" w:eastAsia="Times New Roman" w:hAnsi="Times New Roman" w:cs="Times New Roman"/>
          <w:lang w:val="en-CA"/>
        </w:rPr>
        <w:t>floral density and pollinator counts</w:t>
      </w:r>
      <w:r w:rsidRPr="00DE08C6">
        <w:rPr>
          <w:rFonts w:ascii="Times New Roman" w:eastAsia="Times New Roman" w:hAnsi="Times New Roman" w:cs="Times New Roman"/>
          <w:lang w:val="en-CA"/>
        </w:rPr>
        <w:t xml:space="preserve"> (2015: r</w:t>
      </w:r>
      <w:r w:rsidRPr="00DE08C6">
        <w:rPr>
          <w:rFonts w:ascii="Times New Roman" w:eastAsia="Times New Roman" w:hAnsi="Times New Roman" w:cs="Times New Roman"/>
          <w:vertAlign w:val="superscript"/>
          <w:lang w:val="en-CA"/>
        </w:rPr>
        <w:t>2</w:t>
      </w:r>
      <w:r w:rsidRPr="00DE08C6">
        <w:rPr>
          <w:rFonts w:ascii="Times New Roman" w:eastAsia="Times New Roman" w:hAnsi="Times New Roman" w:cs="Times New Roman"/>
          <w:vertAlign w:val="subscript"/>
          <w:lang w:val="en-CA"/>
        </w:rPr>
        <w:t>adjusted</w:t>
      </w:r>
      <w:r w:rsidRPr="00DE08C6">
        <w:rPr>
          <w:rFonts w:ascii="Times New Roman" w:eastAsia="Times New Roman" w:hAnsi="Times New Roman" w:cs="Times New Roman"/>
          <w:lang w:val="en-CA"/>
        </w:rPr>
        <w:t>=</w:t>
      </w:r>
      <w:r>
        <w:rPr>
          <w:rFonts w:ascii="Times New Roman" w:eastAsia="Times New Roman" w:hAnsi="Times New Roman" w:cs="Times New Roman"/>
          <w:lang w:val="en-CA"/>
        </w:rPr>
        <w:t>0.27</w:t>
      </w:r>
      <w:r w:rsidRPr="00DE08C6">
        <w:rPr>
          <w:rFonts w:ascii="Times New Roman" w:eastAsia="Times New Roman" w:hAnsi="Times New Roman" w:cs="Times New Roman"/>
          <w:lang w:val="en-CA"/>
        </w:rPr>
        <w:t>, df=60, p</w:t>
      </w:r>
      <w:r>
        <w:rPr>
          <w:rFonts w:ascii="Times New Roman" w:eastAsia="Times New Roman" w:hAnsi="Times New Roman" w:cs="Times New Roman"/>
          <w:lang w:val="en-CA"/>
        </w:rPr>
        <w:t>&lt;0.0001</w:t>
      </w:r>
      <w:r w:rsidRPr="00DE08C6">
        <w:rPr>
          <w:rFonts w:ascii="Times New Roman" w:eastAsia="Times New Roman" w:hAnsi="Times New Roman" w:cs="Times New Roman"/>
          <w:lang w:val="en-CA"/>
        </w:rPr>
        <w:t>; 2016: r</w:t>
      </w:r>
      <w:r w:rsidRPr="00DE08C6">
        <w:rPr>
          <w:rFonts w:ascii="Times New Roman" w:eastAsia="Times New Roman" w:hAnsi="Times New Roman" w:cs="Times New Roman"/>
          <w:vertAlign w:val="superscript"/>
          <w:lang w:val="en-CA"/>
        </w:rPr>
        <w:t>2</w:t>
      </w:r>
      <w:r w:rsidRPr="00DE08C6">
        <w:rPr>
          <w:rFonts w:ascii="Times New Roman" w:eastAsia="Times New Roman" w:hAnsi="Times New Roman" w:cs="Times New Roman"/>
          <w:vertAlign w:val="subscript"/>
          <w:lang w:val="en-CA"/>
        </w:rPr>
        <w:t>adjusted</w:t>
      </w:r>
      <w:r>
        <w:rPr>
          <w:rFonts w:ascii="Times New Roman" w:eastAsia="Times New Roman" w:hAnsi="Times New Roman" w:cs="Times New Roman"/>
          <w:lang w:val="en-CA"/>
        </w:rPr>
        <w:t>=0.88, df=82, p&lt;0.0001</w:t>
      </w:r>
      <w:r w:rsidRPr="00DE08C6">
        <w:rPr>
          <w:rFonts w:ascii="Times New Roman" w:eastAsia="Times New Roman" w:hAnsi="Times New Roman" w:cs="Times New Roman"/>
          <w:lang w:val="en-CA"/>
        </w:rPr>
        <w:t>)</w:t>
      </w:r>
      <w:r>
        <w:rPr>
          <w:rFonts w:ascii="Times New Roman" w:eastAsia="Times New Roman" w:hAnsi="Times New Roman" w:cs="Times New Roman"/>
          <w:lang w:val="en-CA"/>
        </w:rPr>
        <w:t>.</w:t>
      </w:r>
    </w:p>
    <w:p w14:paraId="2D806FB4" w14:textId="77777777" w:rsidR="00360210" w:rsidRPr="00DE08C6" w:rsidRDefault="00360210" w:rsidP="00360210">
      <w:pPr>
        <w:spacing w:line="480" w:lineRule="auto"/>
        <w:rPr>
          <w:rFonts w:ascii="Times New Roman" w:hAnsi="Times New Roman" w:cs="Times New Roman"/>
          <w:b/>
          <w:lang w:val="en-CA"/>
        </w:rPr>
      </w:pPr>
    </w:p>
    <w:p w14:paraId="334A1C0A" w14:textId="77777777" w:rsidR="00360210" w:rsidRPr="00DE08C6" w:rsidRDefault="00360210" w:rsidP="00360210">
      <w:pPr>
        <w:spacing w:line="480" w:lineRule="auto"/>
        <w:rPr>
          <w:rFonts w:ascii="Times New Roman" w:hAnsi="Times New Roman" w:cs="Times New Roman"/>
          <w:b/>
          <w:lang w:val="en-CA"/>
        </w:rPr>
      </w:pPr>
      <w:r w:rsidRPr="00DE08C6">
        <w:rPr>
          <w:rFonts w:ascii="Times New Roman" w:hAnsi="Times New Roman" w:cs="Times New Roman"/>
          <w:b/>
          <w:noProof/>
        </w:rPr>
        <w:drawing>
          <wp:inline distT="0" distB="0" distL="0" distR="0" wp14:anchorId="656F9073" wp14:editId="04056C97">
            <wp:extent cx="5943600" cy="4245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45610"/>
                    </a:xfrm>
                    <a:prstGeom prst="rect">
                      <a:avLst/>
                    </a:prstGeom>
                  </pic:spPr>
                </pic:pic>
              </a:graphicData>
            </a:graphic>
          </wp:inline>
        </w:drawing>
      </w:r>
    </w:p>
    <w:p w14:paraId="3D2288B2" w14:textId="77777777" w:rsidR="00360210" w:rsidRPr="00360210" w:rsidRDefault="00360210" w:rsidP="00360210">
      <w:pPr>
        <w:spacing w:line="480" w:lineRule="auto"/>
        <w:rPr>
          <w:rFonts w:ascii="Times New Roman" w:hAnsi="Times New Roman" w:cs="Times New Roman"/>
          <w:lang w:val="en-CA"/>
        </w:rPr>
        <w:sectPr w:rsidR="00360210" w:rsidRPr="00360210" w:rsidSect="00EF747A">
          <w:pgSz w:w="12240" w:h="15840"/>
          <w:pgMar w:top="1399" w:right="1701" w:bottom="1440" w:left="1701" w:header="708" w:footer="708" w:gutter="0"/>
          <w:cols w:space="708"/>
          <w:docGrid w:linePitch="360"/>
        </w:sectPr>
      </w:pPr>
      <w:r w:rsidRPr="00DE08C6">
        <w:rPr>
          <w:rFonts w:ascii="Times New Roman" w:hAnsi="Times New Roman" w:cs="Times New Roman"/>
          <w:b/>
          <w:lang w:val="en-CA"/>
        </w:rPr>
        <w:t>Figure A.5</w:t>
      </w:r>
      <w:r>
        <w:rPr>
          <w:rFonts w:ascii="Times New Roman" w:hAnsi="Times New Roman" w:cs="Times New Roman"/>
          <w:b/>
          <w:lang w:val="en-CA"/>
        </w:rPr>
        <w:t xml:space="preserve">. </w:t>
      </w:r>
      <w:r w:rsidRPr="00FC0F8F">
        <w:rPr>
          <w:rFonts w:ascii="Times New Roman" w:hAnsi="Times New Roman" w:cs="Times New Roman"/>
          <w:lang w:val="en-CA"/>
        </w:rPr>
        <w:t xml:space="preserve">The correlation between floral density, and raw pollinator count for </w:t>
      </w:r>
      <w:r>
        <w:rPr>
          <w:rFonts w:ascii="Times New Roman" w:hAnsi="Times New Roman" w:cs="Times New Roman"/>
          <w:i/>
          <w:lang w:val="en-CA"/>
        </w:rPr>
        <w:t>L. tridentata</w:t>
      </w:r>
      <w:r w:rsidRPr="00FC0F8F">
        <w:rPr>
          <w:rFonts w:ascii="Times New Roman" w:hAnsi="Times New Roman" w:cs="Times New Roman"/>
          <w:i/>
          <w:lang w:val="en-CA"/>
        </w:rPr>
        <w:t xml:space="preserve"> </w:t>
      </w:r>
      <w:r w:rsidRPr="00FC0F8F">
        <w:rPr>
          <w:rFonts w:ascii="Times New Roman" w:hAnsi="Times New Roman" w:cs="Times New Roman"/>
          <w:lang w:val="en-CA"/>
        </w:rPr>
        <w:t>during the length of video recording. Pollinator counts were separated by three distinct recognizable taxonomic units of insects (RTUs). Bees showed a significant correlation between floral density and pollinator counts (2015: r</w:t>
      </w:r>
      <w:r w:rsidRPr="00FC0F8F">
        <w:rPr>
          <w:rFonts w:ascii="Times New Roman" w:hAnsi="Times New Roman" w:cs="Times New Roman"/>
          <w:vertAlign w:val="superscript"/>
          <w:lang w:val="en-CA"/>
        </w:rPr>
        <w:t>2</w:t>
      </w:r>
      <w:r w:rsidRPr="00FC0F8F">
        <w:rPr>
          <w:rFonts w:ascii="Times New Roman" w:hAnsi="Times New Roman" w:cs="Times New Roman"/>
          <w:vertAlign w:val="subscript"/>
          <w:lang w:val="en-CA"/>
        </w:rPr>
        <w:t>adjusted</w:t>
      </w:r>
      <w:r w:rsidRPr="00FC0F8F">
        <w:rPr>
          <w:rFonts w:ascii="Times New Roman" w:hAnsi="Times New Roman" w:cs="Times New Roman"/>
          <w:lang w:val="en-CA"/>
        </w:rPr>
        <w:t>=</w:t>
      </w:r>
      <w:r>
        <w:rPr>
          <w:rFonts w:ascii="Times New Roman" w:hAnsi="Times New Roman" w:cs="Times New Roman"/>
          <w:lang w:val="en-CA"/>
        </w:rPr>
        <w:t>0.45, df=58</w:t>
      </w:r>
      <w:r w:rsidRPr="00FC0F8F">
        <w:rPr>
          <w:rFonts w:ascii="Times New Roman" w:hAnsi="Times New Roman" w:cs="Times New Roman"/>
          <w:lang w:val="en-CA"/>
        </w:rPr>
        <w:t>, p&lt;0.0001; 2016: r</w:t>
      </w:r>
      <w:r w:rsidRPr="00FC0F8F">
        <w:rPr>
          <w:rFonts w:ascii="Times New Roman" w:hAnsi="Times New Roman" w:cs="Times New Roman"/>
          <w:vertAlign w:val="superscript"/>
          <w:lang w:val="en-CA"/>
        </w:rPr>
        <w:t>2</w:t>
      </w:r>
      <w:r w:rsidRPr="00FC0F8F">
        <w:rPr>
          <w:rFonts w:ascii="Times New Roman" w:hAnsi="Times New Roman" w:cs="Times New Roman"/>
          <w:vertAlign w:val="subscript"/>
          <w:lang w:val="en-CA"/>
        </w:rPr>
        <w:t>adjusted</w:t>
      </w:r>
      <w:r>
        <w:rPr>
          <w:rFonts w:ascii="Times New Roman" w:hAnsi="Times New Roman" w:cs="Times New Roman"/>
          <w:lang w:val="en-CA"/>
        </w:rPr>
        <w:t>=1, df=48</w:t>
      </w:r>
      <w:r w:rsidRPr="00FC0F8F">
        <w:rPr>
          <w:rFonts w:ascii="Times New Roman" w:hAnsi="Times New Roman" w:cs="Times New Roman"/>
          <w:lang w:val="en-CA"/>
        </w:rPr>
        <w:t>, p&lt;0.0001)</w:t>
      </w:r>
      <w:r>
        <w:rPr>
          <w:rFonts w:ascii="Times New Roman" w:hAnsi="Times New Roman" w:cs="Times New Roman"/>
          <w:lang w:val="en-CA"/>
        </w:rPr>
        <w:t>.</w:t>
      </w:r>
    </w:p>
    <w:p w14:paraId="70E2DF11" w14:textId="77777777" w:rsidR="00360210" w:rsidRPr="007B29E2" w:rsidRDefault="00360210" w:rsidP="00360210">
      <w:pPr>
        <w:spacing w:line="480" w:lineRule="auto"/>
        <w:rPr>
          <w:rFonts w:ascii="Times New Roman" w:hAnsi="Times New Roman" w:cs="Times New Roman"/>
          <w:b/>
        </w:rPr>
      </w:pPr>
    </w:p>
    <w:p w14:paraId="4A94772D" w14:textId="77777777" w:rsidR="00360210" w:rsidRDefault="00360210" w:rsidP="00360210">
      <w:pPr>
        <w:spacing w:line="480" w:lineRule="auto"/>
        <w:rPr>
          <w:rFonts w:ascii="Times New Roman" w:hAnsi="Times New Roman" w:cs="Times New Roman"/>
        </w:rPr>
      </w:pPr>
    </w:p>
    <w:p w14:paraId="3CACD7AF" w14:textId="77777777" w:rsidR="00360210" w:rsidRPr="008B355F" w:rsidRDefault="00360210" w:rsidP="00360210"/>
    <w:p w14:paraId="4DDB2259" w14:textId="77777777" w:rsidR="00B61F54" w:rsidRDefault="002E52C1"/>
    <w:sectPr w:rsidR="00B61F54" w:rsidSect="00EF747A">
      <w:pgSz w:w="12240" w:h="15840"/>
      <w:pgMar w:top="1399" w:right="1701" w:bottom="1440"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65564"/>
    <w:multiLevelType w:val="hybridMultilevel"/>
    <w:tmpl w:val="3BF46A92"/>
    <w:lvl w:ilvl="0" w:tplc="04847670">
      <w:start w:val="4"/>
      <w:numFmt w:val="bullet"/>
      <w:lvlText w:val="-"/>
      <w:lvlJc w:val="left"/>
      <w:pPr>
        <w:ind w:left="360" w:hanging="360"/>
      </w:pPr>
      <w:rPr>
        <w:rFonts w:ascii="Times" w:eastAsiaTheme="minorEastAsia" w:hAnsi="Times" w:cstheme="minorBidi"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635DE"/>
    <w:multiLevelType w:val="hybridMultilevel"/>
    <w:tmpl w:val="5948B1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F8A4C7B"/>
    <w:multiLevelType w:val="hybridMultilevel"/>
    <w:tmpl w:val="8ED03336"/>
    <w:lvl w:ilvl="0" w:tplc="9C72509A">
      <w:start w:val="3"/>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3C23AF"/>
    <w:multiLevelType w:val="hybridMultilevel"/>
    <w:tmpl w:val="C3EEF7B0"/>
    <w:lvl w:ilvl="0" w:tplc="4D343550">
      <w:start w:val="1"/>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9D4CD9"/>
    <w:multiLevelType w:val="hybridMultilevel"/>
    <w:tmpl w:val="E3085418"/>
    <w:lvl w:ilvl="0" w:tplc="A45CF7EC">
      <w:start w:val="1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271052"/>
    <w:multiLevelType w:val="hybridMultilevel"/>
    <w:tmpl w:val="6FC8C540"/>
    <w:lvl w:ilvl="0" w:tplc="EA56AC3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327787"/>
    <w:multiLevelType w:val="hybridMultilevel"/>
    <w:tmpl w:val="907436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DD15295"/>
    <w:multiLevelType w:val="hybridMultilevel"/>
    <w:tmpl w:val="831E9DF2"/>
    <w:lvl w:ilvl="0" w:tplc="537ADF2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8C2C91"/>
    <w:multiLevelType w:val="hybridMultilevel"/>
    <w:tmpl w:val="659EFB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5"/>
  </w:num>
  <w:num w:numId="5">
    <w:abstractNumId w:val="3"/>
  </w:num>
  <w:num w:numId="6">
    <w:abstractNumId w:val="7"/>
  </w:num>
  <w:num w:numId="7">
    <w:abstractNumId w:val="0"/>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210"/>
    <w:rsid w:val="002E52C1"/>
    <w:rsid w:val="00360210"/>
    <w:rsid w:val="00C67140"/>
    <w:rsid w:val="00D82CA8"/>
    <w:rsid w:val="00DC6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D141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0210"/>
  </w:style>
  <w:style w:type="paragraph" w:styleId="Heading1">
    <w:name w:val="heading 1"/>
    <w:basedOn w:val="Normal"/>
    <w:next w:val="Normal"/>
    <w:link w:val="Heading1Char"/>
    <w:uiPriority w:val="9"/>
    <w:qFormat/>
    <w:rsid w:val="00360210"/>
    <w:pPr>
      <w:keepNext/>
      <w:keepLines/>
      <w:spacing w:before="240"/>
      <w:outlineLvl w:val="0"/>
    </w:pPr>
    <w:rPr>
      <w:rFonts w:ascii="Times New Roman" w:eastAsiaTheme="majorEastAsia" w:hAnsi="Times New Roman" w:cs="Times New Roman"/>
      <w:b/>
      <w:color w:val="000000" w:themeColor="text1"/>
      <w:szCs w:val="32"/>
    </w:rPr>
  </w:style>
  <w:style w:type="paragraph" w:styleId="Heading2">
    <w:name w:val="heading 2"/>
    <w:basedOn w:val="Normal"/>
    <w:next w:val="Normal"/>
    <w:link w:val="Heading2Char"/>
    <w:unhideWhenUsed/>
    <w:qFormat/>
    <w:rsid w:val="00360210"/>
    <w:pPr>
      <w:keepNext/>
      <w:keepLines/>
      <w:spacing w:before="40"/>
      <w:outlineLvl w:val="1"/>
    </w:pPr>
    <w:rPr>
      <w:rFonts w:ascii="Times New Roman" w:eastAsiaTheme="majorEastAsia" w:hAnsi="Times New Roman" w:cs="Times New Roman"/>
      <w:b/>
      <w:color w:val="000000" w:themeColor="text1"/>
      <w:szCs w:val="26"/>
    </w:rPr>
  </w:style>
  <w:style w:type="paragraph" w:styleId="Heading3">
    <w:name w:val="heading 3"/>
    <w:basedOn w:val="Heading2"/>
    <w:next w:val="Normal"/>
    <w:link w:val="Heading3Char"/>
    <w:uiPriority w:val="9"/>
    <w:unhideWhenUsed/>
    <w:qFormat/>
    <w:rsid w:val="00360210"/>
    <w:pPr>
      <w:spacing w:before="120" w:after="120"/>
      <w:outlineLvl w:val="2"/>
    </w:pPr>
    <w:rPr>
      <w:i/>
    </w:rPr>
  </w:style>
  <w:style w:type="paragraph" w:styleId="Heading4">
    <w:name w:val="heading 4"/>
    <w:basedOn w:val="Normal"/>
    <w:next w:val="Normal"/>
    <w:link w:val="Heading4Char"/>
    <w:uiPriority w:val="9"/>
    <w:unhideWhenUsed/>
    <w:qFormat/>
    <w:rsid w:val="0036021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0210"/>
    <w:rPr>
      <w:rFonts w:ascii="Times New Roman" w:eastAsiaTheme="majorEastAsia" w:hAnsi="Times New Roman" w:cs="Times New Roman"/>
      <w:b/>
      <w:color w:val="000000" w:themeColor="text1"/>
      <w:szCs w:val="32"/>
    </w:rPr>
  </w:style>
  <w:style w:type="character" w:customStyle="1" w:styleId="Heading2Char">
    <w:name w:val="Heading 2 Char"/>
    <w:basedOn w:val="DefaultParagraphFont"/>
    <w:link w:val="Heading2"/>
    <w:rsid w:val="00360210"/>
    <w:rPr>
      <w:rFonts w:ascii="Times New Roman" w:eastAsiaTheme="majorEastAsia" w:hAnsi="Times New Roman" w:cs="Times New Roman"/>
      <w:b/>
      <w:color w:val="000000" w:themeColor="text1"/>
      <w:szCs w:val="26"/>
    </w:rPr>
  </w:style>
  <w:style w:type="character" w:customStyle="1" w:styleId="Heading3Char">
    <w:name w:val="Heading 3 Char"/>
    <w:basedOn w:val="DefaultParagraphFont"/>
    <w:link w:val="Heading3"/>
    <w:uiPriority w:val="9"/>
    <w:rsid w:val="00360210"/>
    <w:rPr>
      <w:rFonts w:ascii="Times New Roman" w:eastAsiaTheme="majorEastAsia" w:hAnsi="Times New Roman" w:cs="Times New Roman"/>
      <w:b/>
      <w:i/>
      <w:color w:val="000000" w:themeColor="text1"/>
      <w:szCs w:val="26"/>
    </w:rPr>
  </w:style>
  <w:style w:type="character" w:customStyle="1" w:styleId="Heading4Char">
    <w:name w:val="Heading 4 Char"/>
    <w:basedOn w:val="DefaultParagraphFont"/>
    <w:link w:val="Heading4"/>
    <w:uiPriority w:val="9"/>
    <w:rsid w:val="00360210"/>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360210"/>
    <w:pPr>
      <w:tabs>
        <w:tab w:val="left" w:pos="1350"/>
      </w:tabs>
      <w:spacing w:before="120"/>
    </w:pPr>
    <w:rPr>
      <w:rFonts w:ascii="Times" w:hAnsi="Times"/>
      <w:b/>
      <w:bCs/>
      <w:noProof/>
      <w:szCs w:val="22"/>
    </w:rPr>
  </w:style>
  <w:style w:type="paragraph" w:styleId="TOC2">
    <w:name w:val="toc 2"/>
    <w:basedOn w:val="Normal"/>
    <w:next w:val="Normal"/>
    <w:autoRedefine/>
    <w:uiPriority w:val="39"/>
    <w:unhideWhenUsed/>
    <w:rsid w:val="00360210"/>
    <w:pPr>
      <w:spacing w:before="120" w:after="120"/>
      <w:ind w:left="720"/>
    </w:pPr>
    <w:rPr>
      <w:rFonts w:ascii="Times" w:hAnsi="Times"/>
      <w:iCs/>
      <w:szCs w:val="22"/>
    </w:rPr>
  </w:style>
  <w:style w:type="paragraph" w:styleId="TOC3">
    <w:name w:val="toc 3"/>
    <w:basedOn w:val="Normal"/>
    <w:next w:val="Normal"/>
    <w:autoRedefine/>
    <w:uiPriority w:val="39"/>
    <w:unhideWhenUsed/>
    <w:rsid w:val="00360210"/>
    <w:pPr>
      <w:tabs>
        <w:tab w:val="right" w:leader="dot" w:pos="9350"/>
      </w:tabs>
      <w:ind w:left="480"/>
    </w:pPr>
    <w:rPr>
      <w:rFonts w:ascii="Times" w:hAnsi="Times"/>
      <w:i/>
      <w:szCs w:val="22"/>
    </w:rPr>
  </w:style>
  <w:style w:type="paragraph" w:styleId="TOC4">
    <w:name w:val="toc 4"/>
    <w:basedOn w:val="Normal"/>
    <w:next w:val="Normal"/>
    <w:autoRedefine/>
    <w:uiPriority w:val="39"/>
    <w:unhideWhenUsed/>
    <w:rsid w:val="00360210"/>
    <w:pPr>
      <w:ind w:left="720"/>
    </w:pPr>
    <w:rPr>
      <w:sz w:val="20"/>
      <w:szCs w:val="20"/>
    </w:rPr>
  </w:style>
  <w:style w:type="paragraph" w:styleId="TOC5">
    <w:name w:val="toc 5"/>
    <w:basedOn w:val="Normal"/>
    <w:next w:val="Normal"/>
    <w:autoRedefine/>
    <w:uiPriority w:val="39"/>
    <w:unhideWhenUsed/>
    <w:rsid w:val="00360210"/>
    <w:pPr>
      <w:ind w:left="960"/>
    </w:pPr>
    <w:rPr>
      <w:sz w:val="20"/>
      <w:szCs w:val="20"/>
    </w:rPr>
  </w:style>
  <w:style w:type="paragraph" w:styleId="TOC6">
    <w:name w:val="toc 6"/>
    <w:basedOn w:val="Normal"/>
    <w:next w:val="Normal"/>
    <w:autoRedefine/>
    <w:uiPriority w:val="39"/>
    <w:unhideWhenUsed/>
    <w:rsid w:val="00360210"/>
    <w:pPr>
      <w:ind w:left="1200"/>
    </w:pPr>
    <w:rPr>
      <w:sz w:val="20"/>
      <w:szCs w:val="20"/>
    </w:rPr>
  </w:style>
  <w:style w:type="paragraph" w:styleId="TOC7">
    <w:name w:val="toc 7"/>
    <w:basedOn w:val="Normal"/>
    <w:next w:val="Normal"/>
    <w:autoRedefine/>
    <w:uiPriority w:val="39"/>
    <w:unhideWhenUsed/>
    <w:rsid w:val="00360210"/>
    <w:pPr>
      <w:ind w:left="1440"/>
    </w:pPr>
    <w:rPr>
      <w:sz w:val="20"/>
      <w:szCs w:val="20"/>
    </w:rPr>
  </w:style>
  <w:style w:type="paragraph" w:styleId="TOC8">
    <w:name w:val="toc 8"/>
    <w:basedOn w:val="Normal"/>
    <w:next w:val="Normal"/>
    <w:autoRedefine/>
    <w:uiPriority w:val="39"/>
    <w:unhideWhenUsed/>
    <w:rsid w:val="00360210"/>
    <w:pPr>
      <w:ind w:left="1680"/>
    </w:pPr>
    <w:rPr>
      <w:sz w:val="20"/>
      <w:szCs w:val="20"/>
    </w:rPr>
  </w:style>
  <w:style w:type="paragraph" w:styleId="TOC9">
    <w:name w:val="toc 9"/>
    <w:basedOn w:val="Normal"/>
    <w:next w:val="Normal"/>
    <w:autoRedefine/>
    <w:uiPriority w:val="39"/>
    <w:unhideWhenUsed/>
    <w:rsid w:val="00360210"/>
    <w:pPr>
      <w:ind w:left="1920"/>
    </w:pPr>
    <w:rPr>
      <w:sz w:val="20"/>
      <w:szCs w:val="20"/>
    </w:rPr>
  </w:style>
  <w:style w:type="paragraph" w:styleId="Title">
    <w:name w:val="Title"/>
    <w:basedOn w:val="Normal"/>
    <w:next w:val="Normal"/>
    <w:link w:val="TitleChar"/>
    <w:uiPriority w:val="10"/>
    <w:qFormat/>
    <w:rsid w:val="0036021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0210"/>
    <w:rPr>
      <w:rFonts w:asciiTheme="majorHAnsi" w:eastAsiaTheme="majorEastAsia" w:hAnsiTheme="majorHAnsi" w:cstheme="majorBidi"/>
      <w:spacing w:val="-10"/>
      <w:kern w:val="28"/>
      <w:sz w:val="56"/>
      <w:szCs w:val="56"/>
    </w:rPr>
  </w:style>
  <w:style w:type="paragraph" w:customStyle="1" w:styleId="Style1">
    <w:name w:val="Style1"/>
    <w:basedOn w:val="Heading1"/>
    <w:qFormat/>
    <w:rsid w:val="00360210"/>
    <w:rPr>
      <w:b w:val="0"/>
    </w:rPr>
  </w:style>
  <w:style w:type="paragraph" w:customStyle="1" w:styleId="Style2">
    <w:name w:val="Style2"/>
    <w:basedOn w:val="Heading1"/>
    <w:qFormat/>
    <w:rsid w:val="00360210"/>
    <w:rPr>
      <w:b w:val="0"/>
      <w:lang w:val="en-CA"/>
    </w:rPr>
  </w:style>
  <w:style w:type="paragraph" w:styleId="Footer">
    <w:name w:val="footer"/>
    <w:basedOn w:val="Normal"/>
    <w:link w:val="FooterChar"/>
    <w:uiPriority w:val="99"/>
    <w:unhideWhenUsed/>
    <w:rsid w:val="00360210"/>
    <w:pPr>
      <w:tabs>
        <w:tab w:val="center" w:pos="4680"/>
        <w:tab w:val="right" w:pos="9360"/>
      </w:tabs>
    </w:pPr>
  </w:style>
  <w:style w:type="character" w:customStyle="1" w:styleId="FooterChar">
    <w:name w:val="Footer Char"/>
    <w:basedOn w:val="DefaultParagraphFont"/>
    <w:link w:val="Footer"/>
    <w:uiPriority w:val="99"/>
    <w:rsid w:val="00360210"/>
  </w:style>
  <w:style w:type="character" w:styleId="PageNumber">
    <w:name w:val="page number"/>
    <w:basedOn w:val="DefaultParagraphFont"/>
    <w:uiPriority w:val="99"/>
    <w:semiHidden/>
    <w:unhideWhenUsed/>
    <w:rsid w:val="00360210"/>
  </w:style>
  <w:style w:type="paragraph" w:styleId="Header">
    <w:name w:val="header"/>
    <w:basedOn w:val="Normal"/>
    <w:link w:val="HeaderChar"/>
    <w:unhideWhenUsed/>
    <w:rsid w:val="00360210"/>
    <w:pPr>
      <w:tabs>
        <w:tab w:val="center" w:pos="4680"/>
        <w:tab w:val="right" w:pos="9360"/>
      </w:tabs>
    </w:pPr>
  </w:style>
  <w:style w:type="character" w:customStyle="1" w:styleId="HeaderChar">
    <w:name w:val="Header Char"/>
    <w:basedOn w:val="DefaultParagraphFont"/>
    <w:link w:val="Header"/>
    <w:rsid w:val="00360210"/>
  </w:style>
  <w:style w:type="paragraph" w:customStyle="1" w:styleId="sub-heading">
    <w:name w:val="sub-heading"/>
    <w:basedOn w:val="Normal"/>
    <w:qFormat/>
    <w:rsid w:val="00360210"/>
    <w:rPr>
      <w:rFonts w:ascii="Times" w:hAnsi="Times"/>
      <w:b/>
    </w:rPr>
  </w:style>
  <w:style w:type="paragraph" w:styleId="Subtitle">
    <w:name w:val="Subtitle"/>
    <w:basedOn w:val="Normal"/>
    <w:next w:val="Normal"/>
    <w:link w:val="SubtitleChar"/>
    <w:uiPriority w:val="11"/>
    <w:qFormat/>
    <w:rsid w:val="00360210"/>
    <w:pPr>
      <w:numPr>
        <w:ilvl w:val="1"/>
      </w:numPr>
      <w:spacing w:after="160"/>
    </w:pPr>
    <w:rPr>
      <w:rFonts w:ascii="Times" w:eastAsiaTheme="minorEastAsia" w:hAnsi="Times"/>
      <w:b/>
      <w:color w:val="000000" w:themeColor="text1"/>
      <w:spacing w:val="15"/>
      <w:szCs w:val="22"/>
    </w:rPr>
  </w:style>
  <w:style w:type="character" w:customStyle="1" w:styleId="SubtitleChar">
    <w:name w:val="Subtitle Char"/>
    <w:basedOn w:val="DefaultParagraphFont"/>
    <w:link w:val="Subtitle"/>
    <w:uiPriority w:val="11"/>
    <w:rsid w:val="00360210"/>
    <w:rPr>
      <w:rFonts w:ascii="Times" w:eastAsiaTheme="minorEastAsia" w:hAnsi="Times"/>
      <w:b/>
      <w:color w:val="000000" w:themeColor="text1"/>
      <w:spacing w:val="15"/>
      <w:szCs w:val="22"/>
    </w:rPr>
  </w:style>
  <w:style w:type="paragraph" w:styleId="ListParagraph">
    <w:name w:val="List Paragraph"/>
    <w:basedOn w:val="Normal"/>
    <w:uiPriority w:val="34"/>
    <w:qFormat/>
    <w:rsid w:val="00360210"/>
    <w:pPr>
      <w:ind w:left="720"/>
      <w:contextualSpacing/>
    </w:pPr>
  </w:style>
  <w:style w:type="table" w:styleId="TableGrid">
    <w:name w:val="Table Grid"/>
    <w:basedOn w:val="TableNormal"/>
    <w:uiPriority w:val="39"/>
    <w:rsid w:val="003602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0210"/>
    <w:rPr>
      <w:color w:val="0563C1" w:themeColor="hyperlink"/>
      <w:u w:val="single"/>
    </w:rPr>
  </w:style>
  <w:style w:type="character" w:customStyle="1" w:styleId="BalloonTextChar">
    <w:name w:val="Balloon Text Char"/>
    <w:basedOn w:val="DefaultParagraphFont"/>
    <w:link w:val="BalloonText"/>
    <w:uiPriority w:val="99"/>
    <w:semiHidden/>
    <w:rsid w:val="00360210"/>
    <w:rPr>
      <w:rFonts w:ascii="Lucida Grande" w:eastAsiaTheme="minorEastAsia" w:hAnsi="Lucida Grande" w:cs="Lucida Grande"/>
      <w:sz w:val="18"/>
      <w:szCs w:val="18"/>
    </w:rPr>
  </w:style>
  <w:style w:type="paragraph" w:styleId="BalloonText">
    <w:name w:val="Balloon Text"/>
    <w:basedOn w:val="Normal"/>
    <w:link w:val="BalloonTextChar"/>
    <w:uiPriority w:val="99"/>
    <w:semiHidden/>
    <w:unhideWhenUsed/>
    <w:rsid w:val="00360210"/>
    <w:rPr>
      <w:rFonts w:ascii="Lucida Grande" w:eastAsiaTheme="minorEastAsia" w:hAnsi="Lucida Grande" w:cs="Lucida Grande"/>
      <w:sz w:val="18"/>
      <w:szCs w:val="18"/>
    </w:rPr>
  </w:style>
  <w:style w:type="character" w:customStyle="1" w:styleId="BalloonTextChar1">
    <w:name w:val="Balloon Text Char1"/>
    <w:basedOn w:val="DefaultParagraphFont"/>
    <w:uiPriority w:val="99"/>
    <w:semiHidden/>
    <w:rsid w:val="00360210"/>
    <w:rPr>
      <w:rFonts w:ascii="Times New Roman" w:hAnsi="Times New Roman" w:cs="Times New Roman"/>
      <w:sz w:val="18"/>
      <w:szCs w:val="18"/>
    </w:rPr>
  </w:style>
  <w:style w:type="character" w:customStyle="1" w:styleId="CommentTextChar">
    <w:name w:val="Comment Text Char"/>
    <w:basedOn w:val="DefaultParagraphFont"/>
    <w:link w:val="CommentText"/>
    <w:uiPriority w:val="99"/>
    <w:semiHidden/>
    <w:rsid w:val="00360210"/>
    <w:rPr>
      <w:rFonts w:eastAsiaTheme="minorEastAsia"/>
    </w:rPr>
  </w:style>
  <w:style w:type="paragraph" w:styleId="CommentText">
    <w:name w:val="annotation text"/>
    <w:basedOn w:val="Normal"/>
    <w:link w:val="CommentTextChar"/>
    <w:uiPriority w:val="99"/>
    <w:semiHidden/>
    <w:unhideWhenUsed/>
    <w:rsid w:val="00360210"/>
    <w:rPr>
      <w:rFonts w:eastAsiaTheme="minorEastAsia"/>
    </w:rPr>
  </w:style>
  <w:style w:type="character" w:customStyle="1" w:styleId="CommentTextChar1">
    <w:name w:val="Comment Text Char1"/>
    <w:basedOn w:val="DefaultParagraphFont"/>
    <w:uiPriority w:val="99"/>
    <w:semiHidden/>
    <w:rsid w:val="00360210"/>
  </w:style>
  <w:style w:type="character" w:customStyle="1" w:styleId="CommentSubjectChar">
    <w:name w:val="Comment Subject Char"/>
    <w:basedOn w:val="CommentTextChar"/>
    <w:link w:val="CommentSubject"/>
    <w:uiPriority w:val="99"/>
    <w:semiHidden/>
    <w:rsid w:val="00360210"/>
    <w:rPr>
      <w:rFonts w:eastAsiaTheme="minorEastAsia"/>
      <w:b/>
      <w:bCs/>
      <w:sz w:val="20"/>
      <w:szCs w:val="20"/>
    </w:rPr>
  </w:style>
  <w:style w:type="paragraph" w:styleId="CommentSubject">
    <w:name w:val="annotation subject"/>
    <w:basedOn w:val="CommentText"/>
    <w:next w:val="CommentText"/>
    <w:link w:val="CommentSubjectChar"/>
    <w:uiPriority w:val="99"/>
    <w:semiHidden/>
    <w:unhideWhenUsed/>
    <w:rsid w:val="00360210"/>
    <w:rPr>
      <w:b/>
      <w:bCs/>
      <w:sz w:val="20"/>
      <w:szCs w:val="20"/>
    </w:rPr>
  </w:style>
  <w:style w:type="character" w:customStyle="1" w:styleId="CommentSubjectChar1">
    <w:name w:val="Comment Subject Char1"/>
    <w:basedOn w:val="CommentTextChar1"/>
    <w:uiPriority w:val="99"/>
    <w:semiHidden/>
    <w:rsid w:val="00360210"/>
    <w:rPr>
      <w:b/>
      <w:bCs/>
      <w:sz w:val="20"/>
      <w:szCs w:val="20"/>
    </w:rPr>
  </w:style>
  <w:style w:type="character" w:styleId="LineNumber">
    <w:name w:val="line number"/>
    <w:basedOn w:val="DefaultParagraphFont"/>
    <w:uiPriority w:val="99"/>
    <w:semiHidden/>
    <w:unhideWhenUsed/>
    <w:rsid w:val="00360210"/>
  </w:style>
  <w:style w:type="paragraph" w:styleId="Revision">
    <w:name w:val="Revision"/>
    <w:hidden/>
    <w:uiPriority w:val="99"/>
    <w:semiHidden/>
    <w:rsid w:val="003602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wrcc.dri.edu/" TargetMode="External"/><Relationship Id="rId11" Type="http://schemas.openxmlformats.org/officeDocument/2006/relationships/image" Target="media/image5.png"/><Relationship Id="rId5" Type="http://schemas.openxmlformats.org/officeDocument/2006/relationships/hyperlink" Target="http://dx.doi.org.ezproxy.library.yorku.ca/10.1111/1365-2435.12185"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9369</Words>
  <Characters>53405</Characters>
  <Application>Microsoft Office Word</Application>
  <DocSecurity>0</DocSecurity>
  <Lines>445</Lines>
  <Paragraphs>125</Paragraphs>
  <ScaleCrop>false</ScaleCrop>
  <Company/>
  <LinksUpToDate>false</LinksUpToDate>
  <CharactersWithSpaces>62649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Stephanie Haas</cp:lastModifiedBy>
  <cp:revision>2</cp:revision>
  <dcterms:created xsi:type="dcterms:W3CDTF">2020-07-29T17:53:00Z</dcterms:created>
  <dcterms:modified xsi:type="dcterms:W3CDTF">2020-07-29T17:53:00Z</dcterms:modified>
</cp:coreProperties>
</file>